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26-TA-998: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atbalsta programmām transporta un enerģētikas nabadzības mazināšanai Latvijā 2026.-2032.gadā: Sociālā klimata fonda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(Sociālā klimata fonda plāna budžets 2026.-2032.gadam)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14.41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14.41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