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83DCA" w14:textId="77777777" w:rsidR="00BB12F6" w:rsidRDefault="00BB12F6" w:rsidP="00BB12F6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Inese </w:t>
      </w:r>
      <w:proofErr w:type="spellStart"/>
      <w:r>
        <w:rPr>
          <w:rFonts w:eastAsia="Times New Roman"/>
          <w:lang w:val="en-US"/>
        </w:rPr>
        <w:t>Olafsone</w:t>
      </w:r>
      <w:proofErr w:type="spellEnd"/>
      <w:r>
        <w:rPr>
          <w:rFonts w:eastAsia="Times New Roman"/>
          <w:lang w:val="en-US"/>
        </w:rPr>
        <w:t xml:space="preserve"> &lt;inese.olafsone@lddk.lv&gt;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pirmdiena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2. </w:t>
      </w:r>
      <w:proofErr w:type="spellStart"/>
      <w:r>
        <w:rPr>
          <w:rFonts w:eastAsia="Times New Roman"/>
          <w:lang w:val="en-US"/>
        </w:rPr>
        <w:t>augusts</w:t>
      </w:r>
      <w:proofErr w:type="spellEnd"/>
      <w:r>
        <w:rPr>
          <w:rFonts w:eastAsia="Times New Roman"/>
          <w:lang w:val="en-US"/>
        </w:rPr>
        <w:t xml:space="preserve"> 15:03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Grāmatvedības un revīzijas politikas departaments &lt;grpd@fm.gov.lv&gt;; Pasts &lt;Pasts@fm.gov.lv&gt;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LDDK &lt;lddk@lddk.lv&gt;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Atkārtotai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saskaņošanai</w:t>
      </w:r>
      <w:proofErr w:type="spellEnd"/>
      <w:r>
        <w:rPr>
          <w:rFonts w:eastAsia="Times New Roman"/>
          <w:lang w:val="en-US"/>
        </w:rPr>
        <w:t xml:space="preserve"> VSS-563</w:t>
      </w:r>
    </w:p>
    <w:p w14:paraId="535766F1" w14:textId="77777777" w:rsidR="00BB12F6" w:rsidRDefault="00BB12F6" w:rsidP="00BB12F6">
      <w:pPr>
        <w:rPr>
          <w:lang w:eastAsia="en-US"/>
        </w:rPr>
      </w:pPr>
    </w:p>
    <w:p w14:paraId="5B150F5B" w14:textId="77777777" w:rsidR="00BB12F6" w:rsidRDefault="00BB12F6" w:rsidP="00BB12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Labdien, </w:t>
      </w:r>
    </w:p>
    <w:p w14:paraId="51FAEDCD" w14:textId="77777777" w:rsidR="00BB12F6" w:rsidRDefault="00BB12F6" w:rsidP="00BB12F6">
      <w:pPr>
        <w:rPr>
          <w:rFonts w:ascii="Arial" w:hAnsi="Arial" w:cs="Arial"/>
        </w:rPr>
      </w:pPr>
      <w:r>
        <w:rPr>
          <w:rFonts w:ascii="Arial" w:hAnsi="Arial" w:cs="Arial"/>
        </w:rPr>
        <w:t>Latvijas Darba devēju konfederācija ir izskatījusi precizēto Ministru kabineta noteikumu projektu “Prasības kases ieņēmumu un kases izdevumu attaisnojuma dokumentiem un kases grāmatas kārtošanai” (VSS-563) un saskaņo to bez iebildumiem un komentāriem.</w:t>
      </w:r>
    </w:p>
    <w:p w14:paraId="22819FDA" w14:textId="77777777" w:rsidR="00BB12F6" w:rsidRDefault="00BB12F6" w:rsidP="00BB12F6">
      <w:pPr>
        <w:rPr>
          <w:rFonts w:ascii="Arial" w:hAnsi="Arial" w:cs="Arial"/>
        </w:rPr>
      </w:pPr>
    </w:p>
    <w:p w14:paraId="61DE2185" w14:textId="77777777" w:rsidR="00BB12F6" w:rsidRDefault="00BB12F6" w:rsidP="00BB12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Sar cieņu, </w:t>
      </w:r>
    </w:p>
    <w:p w14:paraId="21B8D56B" w14:textId="77777777" w:rsidR="00BB12F6" w:rsidRDefault="00BB12F6" w:rsidP="00BB12F6">
      <w:pPr>
        <w:rPr>
          <w:rFonts w:ascii="Arial" w:hAnsi="Arial" w:cs="Arial"/>
          <w:color w:val="1F497D"/>
        </w:rPr>
      </w:pPr>
      <w:r>
        <w:rPr>
          <w:rFonts w:ascii="Arial" w:hAnsi="Arial" w:cs="Arial"/>
        </w:rPr>
        <w:t xml:space="preserve">Inese </w:t>
      </w:r>
      <w:proofErr w:type="spellStart"/>
      <w:r>
        <w:rPr>
          <w:rFonts w:ascii="Arial" w:hAnsi="Arial" w:cs="Arial"/>
        </w:rPr>
        <w:t>Olafsone</w:t>
      </w:r>
      <w:proofErr w:type="spellEnd"/>
    </w:p>
    <w:p w14:paraId="4AE02524" w14:textId="77777777" w:rsidR="00BB12F6" w:rsidRDefault="00BB12F6" w:rsidP="00BB12F6">
      <w:pPr>
        <w:rPr>
          <w:color w:val="1F497D"/>
        </w:rPr>
      </w:pPr>
    </w:p>
    <w:p w14:paraId="13FDA38F" w14:textId="77777777" w:rsidR="00BB12F6" w:rsidRDefault="00BB12F6" w:rsidP="00BB12F6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Olafsone</w:t>
      </w:r>
      <w:proofErr w:type="spellEnd"/>
    </w:p>
    <w:p w14:paraId="04785163" w14:textId="77777777" w:rsidR="00BB12F6" w:rsidRDefault="00BB12F6" w:rsidP="00BB12F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Tautsaimniecības eksperte</w:t>
      </w:r>
    </w:p>
    <w:p w14:paraId="16D6EB6E" w14:textId="77777777" w:rsidR="00BB12F6" w:rsidRDefault="00BB12F6" w:rsidP="00BB12F6">
      <w:pPr>
        <w:rPr>
          <w:rFonts w:ascii="Arial" w:hAnsi="Arial" w:cs="Arial"/>
          <w:color w:val="1F497D"/>
          <w:sz w:val="20"/>
          <w:szCs w:val="20"/>
        </w:rPr>
      </w:pPr>
    </w:p>
    <w:p w14:paraId="4E1291BC" w14:textId="77777777" w:rsidR="00BB12F6" w:rsidRDefault="00BB12F6" w:rsidP="00BB12F6">
      <w:pPr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LATVIJAS DARBA DEVĒJU KONFEDERĀCIJA</w:t>
      </w:r>
    </w:p>
    <w:p w14:paraId="396DAAAB" w14:textId="77777777" w:rsidR="00BB12F6" w:rsidRDefault="00BB12F6" w:rsidP="00BB12F6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</w:rPr>
        <w:t>28819799</w:t>
      </w:r>
    </w:p>
    <w:p w14:paraId="3F394600" w14:textId="77777777" w:rsidR="00BB12F6" w:rsidRDefault="00BB12F6" w:rsidP="00BB12F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6" w:history="1">
        <w:r>
          <w:rPr>
            <w:rStyle w:val="Hyperlink"/>
            <w:rFonts w:ascii="Arial" w:hAnsi="Arial" w:cs="Arial"/>
            <w:sz w:val="20"/>
            <w:szCs w:val="20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7" w:history="1">
        <w:r>
          <w:rPr>
            <w:rStyle w:val="Hyperlink"/>
            <w:rFonts w:ascii="Arial" w:hAnsi="Arial" w:cs="Arial"/>
            <w:sz w:val="20"/>
            <w:szCs w:val="20"/>
          </w:rPr>
          <w:t>lddk@lddk.lv</w:t>
        </w:r>
      </w:hyperlink>
    </w:p>
    <w:p w14:paraId="133F4CB6" w14:textId="373710AE" w:rsidR="00BB12F6" w:rsidRDefault="00BB12F6" w:rsidP="00BB12F6">
      <w:pPr>
        <w:rPr>
          <w:color w:val="1F497D"/>
          <w:lang w:eastAsia="en-US"/>
        </w:rPr>
      </w:pPr>
      <w:r>
        <w:rPr>
          <w:noProof/>
          <w:color w:val="1F497D"/>
        </w:rPr>
        <w:drawing>
          <wp:inline distT="0" distB="0" distL="0" distR="0" wp14:anchorId="4099E30D" wp14:editId="6F5551FC">
            <wp:extent cx="2171700" cy="692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EAC5E" w14:textId="77777777" w:rsidR="00BB12F6" w:rsidRDefault="00BB12F6" w:rsidP="00BB12F6">
      <w:pPr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6A116F04" w14:textId="04CEA593" w:rsidR="00CB1A41" w:rsidRPr="006F1D9E" w:rsidRDefault="00CB1A41" w:rsidP="006F1D9E"/>
    <w:sectPr w:rsidR="00CB1A41" w:rsidRPr="006F1D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257BF" w14:textId="77777777" w:rsidR="006F1D9E" w:rsidRDefault="006F1D9E" w:rsidP="006F1D9E">
      <w:r>
        <w:separator/>
      </w:r>
    </w:p>
  </w:endnote>
  <w:endnote w:type="continuationSeparator" w:id="0">
    <w:p w14:paraId="5DE13138" w14:textId="77777777" w:rsidR="006F1D9E" w:rsidRDefault="006F1D9E" w:rsidP="006F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7CBCB" w14:textId="77777777" w:rsidR="00BB12F6" w:rsidRDefault="00BB12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D75E9" w14:textId="1C71207E" w:rsidR="006F1D9E" w:rsidRPr="006F1D9E" w:rsidRDefault="00BB12F6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LDDKA</w:t>
    </w:r>
    <w:r w:rsidR="006F1D9E" w:rsidRPr="006F1D9E">
      <w:rPr>
        <w:rFonts w:ascii="Times New Roman" w:hAnsi="Times New Roman" w:cs="Times New Roman"/>
        <w:sz w:val="20"/>
        <w:szCs w:val="20"/>
      </w:rPr>
      <w:t>tz_0</w:t>
    </w:r>
    <w:r>
      <w:rPr>
        <w:rFonts w:ascii="Times New Roman" w:hAnsi="Times New Roman" w:cs="Times New Roman"/>
        <w:sz w:val="20"/>
        <w:szCs w:val="20"/>
      </w:rPr>
      <w:t>2</w:t>
    </w:r>
    <w:r w:rsidR="006F1D9E" w:rsidRPr="006F1D9E">
      <w:rPr>
        <w:rFonts w:ascii="Times New Roman" w:hAnsi="Times New Roman" w:cs="Times New Roman"/>
        <w:sz w:val="20"/>
        <w:szCs w:val="20"/>
      </w:rPr>
      <w:t>0821_VSS-563</w:t>
    </w:r>
  </w:p>
  <w:p w14:paraId="2A4284F7" w14:textId="77777777" w:rsidR="006F1D9E" w:rsidRDefault="006F1D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F8782" w14:textId="77777777" w:rsidR="00BB12F6" w:rsidRDefault="00BB1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D7E5" w14:textId="77777777" w:rsidR="006F1D9E" w:rsidRDefault="006F1D9E" w:rsidP="006F1D9E">
      <w:r>
        <w:separator/>
      </w:r>
    </w:p>
  </w:footnote>
  <w:footnote w:type="continuationSeparator" w:id="0">
    <w:p w14:paraId="64485B4D" w14:textId="77777777" w:rsidR="006F1D9E" w:rsidRDefault="006F1D9E" w:rsidP="006F1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16A4B" w14:textId="77777777" w:rsidR="00BB12F6" w:rsidRDefault="00BB12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499B8" w14:textId="77777777" w:rsidR="00BB12F6" w:rsidRDefault="00BB12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E8A0" w14:textId="77777777" w:rsidR="00BB12F6" w:rsidRDefault="00BB12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9E"/>
    <w:rsid w:val="006F1D9E"/>
    <w:rsid w:val="00BB12F6"/>
    <w:rsid w:val="00CB1A41"/>
    <w:rsid w:val="00D5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4ED2"/>
  <w15:chartTrackingRefBased/>
  <w15:docId w15:val="{856DF6D8-C194-4140-BC09-BD6AB004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D9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1D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D9E"/>
  </w:style>
  <w:style w:type="paragraph" w:styleId="Header">
    <w:name w:val="header"/>
    <w:basedOn w:val="Normal"/>
    <w:link w:val="HeaderChar"/>
    <w:uiPriority w:val="99"/>
    <w:unhideWhenUsed/>
    <w:rsid w:val="006F1D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D9E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F1D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D9E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lddk@lddk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nese.olafsone@lddk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VSS-563</vt:lpstr>
    </vt:vector>
  </TitlesOfParts>
  <Company>Latvijas Darba devēju konfederācija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VSS-563</dc:title>
  <dc:subject>Atzinums</dc:subject>
  <dc:creator/>
  <cp:keywords/>
  <dc:description>e-pasts</dc:description>
  <cp:lastModifiedBy>Dina Šaknere</cp:lastModifiedBy>
  <cp:revision>3</cp:revision>
  <dcterms:created xsi:type="dcterms:W3CDTF">2021-08-06T11:14:00Z</dcterms:created>
  <dcterms:modified xsi:type="dcterms:W3CDTF">2021-08-09T12:17:00Z</dcterms:modified>
</cp:coreProperties>
</file>