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23. aprīļa noteikumos Nr. 163 "Noteikumi par trokšņa emisiju no iekārtām, kuras izmanto ārpus telpām"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09.09.2025. 18.50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09.09.2025. 18.50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