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Ainažu ielā 1, Saulkrastos, Saulkrastu novadā, nodošanu Saulkrastu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anotācijā ietverto secinājumu, kas ir nekorekts un nepilnīgs (“</w:t>
            </w:r>
            <w:r w:rsidR="00000000" w:rsidRPr="00000000" w:rsidDel="00000000">
              <w:rPr>
                <w:i w:val="1"/>
                <w:rtl w:val="0"/>
              </w:rPr>
              <w:t xml:space="preserve">Nekustamo īpašumu paredzēts izmantot tikai publisko funkciju veikšanai, un tā apsaimniekošana vai izmantošana nebūs uzskatāma  par komercdarbību Komerclikuma vai Komercdarbības atbalsta likuma izpratnē, jo pašvaldības mērķis nav gūt peļņu, bet gan īstenot tai ar likumu noteiktas funkcijas iedzīvotāju interesēs.”</w:t>
            </w:r>
            <w:r w:rsidR="00000000" w:rsidRPr="00000000" w:rsidDel="00000000">
              <w:rPr>
                <w:rtl w:val="0"/>
              </w:rPr>
              <w:t xml:space="preserve">). Atkārtoti skaidrojam, ka ar komercdarbību jeb saimniecisko darbību komercdarbības atbalsta kontekstā saprot ikvienu darbību, kas ietver preču un pakalpojumu piedāvāšanu tirgū, turklāt komercdarbības atbalsta noteikumu piemērošana nav atkarīga no tā, vai subjekts ir izveidots ar mērķi gūt peļņu, jo arī bezpeļņas subjekti var tirgū piedāvāt preces un pakalpojumus (skat. Komisijas paziņojuma par Līguma par Eiropas Savienības darbību 107. panta 1. punktā minēto valsts atbalsta jēdzienu (2016/C 262/01) 9. un 12.punktu), līdz ar to aicinām dzēst norādītajā teikumā vārdus "</w:t>
            </w:r>
            <w:r w:rsidR="00000000" w:rsidRPr="00000000" w:rsidDel="00000000">
              <w:rPr>
                <w:i w:val="1"/>
                <w:rtl w:val="0"/>
              </w:rPr>
              <w:t xml:space="preserve">jo pašvaldības mērķis nav gūt peļņu, bet gan īstenot tai ar likumu noteiktas funkcijas iedzīvotāju interesēs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25-TA-2498</w:t>
    </w:r>
    <w:r>
      <w:br/>
    </w:r>
    <w:r w:rsidR="00000000" w:rsidRPr="00000000" w:rsidDel="00000000">
      <w:rPr>
        <w:rtl w:val="0"/>
      </w:rPr>
      <w:t xml:space="preserve">Izdrukāts 03.03.2026.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25-TA-2498</w:t>
    </w:r>
    <w:r>
      <w:br/>
    </w:r>
    <w:r w:rsidR="00000000" w:rsidRPr="00000000" w:rsidDel="00000000">
      <w:rPr>
        <w:rtl w:val="0"/>
      </w:rPr>
      <w:t xml:space="preserve">Izdrukāts 03.03.2026.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Atzinumi_25-TA-2498.docx</dc:title>
</cp:coreProperties>
</file>

<file path=docProps/custom.xml><?xml version="1.0" encoding="utf-8"?>
<Properties xmlns="http://schemas.openxmlformats.org/officeDocument/2006/custom-properties" xmlns:vt="http://schemas.openxmlformats.org/officeDocument/2006/docPropsVTypes"/>
</file>