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03.08.2026.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03.08.2026.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Atzinumi_26-TA-1485.docx</dc:title>
</cp:coreProperties>
</file>

<file path=docProps/custom.xml><?xml version="1.0" encoding="utf-8"?>
<Properties xmlns="http://schemas.openxmlformats.org/officeDocument/2006/custom-properties" xmlns:vt="http://schemas.openxmlformats.org/officeDocument/2006/docPropsVTypes"/>
</file>