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15.01.2024.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15.01.2024.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Atzinumi_23-TA-2835.docx</dc:title>
</cp:coreProperties>
</file>

<file path=docProps/custom.xml><?xml version="1.0" encoding="utf-8"?>
<Properties xmlns="http://schemas.openxmlformats.org/officeDocument/2006/custom-properties" xmlns:vt="http://schemas.openxmlformats.org/officeDocument/2006/docPropsVTypes"/>
</file>