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Labklājības nozares un pašvaldību sociālās jomas informācijas sistēmas "DigiSoc"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par pensijas vecuma personu – šo noteikumu 6.1.1., 6.1.2., 6.1.3., 6.1.4., 6.1.5., 6.1.6., 6.1.7., 6.1.8., 6.1.10.7., 6.1.12., 6.1.13.,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par pensijas vecuma personu nepieciešamu datu neiekļaušanu 21.1.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par pensijas vecuma personu – šo noteikumu 6.1.1., 6.1.2., 6.1.3., 6.1.4., 6.1.5., 6.1.6., 6.1.7., 6.1.8., 6.1.10.7., 6.1.11., 6.1.12., 6.1.13.,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Dienas centra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ziņas par personai vai mājsaimniecībai sniegtajām konsultācijām: : (viss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par personu, kurai ir izteiktas socializācijas grūtības – šo noteikumu 6.1.1., 6.1.2., 6.1.3., 6.1.4., 6.1.5., 6.1.6., 6.1.7., 6.1.8., 6.1.10.7., 6.1.12., 6.1.13.,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par personu, kurai ir izteiktas socializācijas grūtības nepieciešamu datu neiekļaušanu 21.3.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21.3.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par personu, kurai ir izteiktas socializācijas grūtības – šo noteikumu 6.1.1., 6.1.2., 6.1.3., 6.1.4., 6.1.5., 6.1.6., 6.1.7., 6.1.8., 6.1.10.7., 6.1.11., 6.1.12., 6.1.13.,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Dienas centra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par bērnu  ar invaliditāti vecumā no 5 līdz 18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asistenta, pavadoņa pakalpojuma nodrošināšanai nepieciešamu datu neiekļaušanu 22.1.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22.1.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par bērnu  ar invaliditāti vecumā no 5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šo noteikumu 6.1.1., 6.1.2., 6.1.3., 6.1.4., 6.1.5., 6.1.6., 6.1.7., 6.1.9.1., 6.1.9.2., 6.1.9.3., 6.1.9.4., 6.1.9.5., 6.1.9.7., 6.1.9.8., 6.1.10.1., 6.1.10.2., 6.1.10.3., 6.1.13., 6.1.14., 6.2.1., 6.2.2.,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pakalpojuma piešķiršanai un sniegšanai būtu pilnīga informācija par personu, personas veselības stāvokli, statusu un sociālo situāciju, t.sk. kontaktinformācija par personas likumisko pārstāvi, asistenta, pavadoņa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6.1.10.2. ziņas par ģimenes (vispārējās prakses) ārsta vai ārsta speciālista slēdzienu, ka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par pilngadīgu personu ar I vai II grupas invaliditāti – šo noteikumu 6.1.1., 6.1.2., 6.1.3., 6.1.4., 6.1.5., 6.1.6., 6.1.7., 6.1.8., 6.1.9.1., 6.1.9.2., 6.1.9.3., 6.1.9.4., 6.1.9.5., 6.1.9.8., 6.1.10.1., 6.1.10.3., 6.1.10.7., 6.1.13.,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asistenta, pavadoņa pakalpojuma nodrošināšanai nepieciešamu datu neiekļaušanu 22.2.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22.2.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par pilngadīgu personu ar I vai II grupas invaliditāti – šo noteikumu 6.1.1., 6.1.2., 6.1.3., 6.1.4., 6.1.5., 6.1.6., 6.1.7., 6.1.8., 6.1.9.1., 6.1.9.2., 6.1.9.3., 6.1.9.4., 6.1.9.5., 6.1.9.8., 6.1.10.1., 6.1.10.3., 6.1.10.7., 6.1.13., 6.1.15., 6.1.16., 6.2.1., 6.2.2.,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pakalpojuma piešķiršanai un sniegšanai būtu pilnīga informācija par personu, personas veselības stāvokli, statusu un sociālo situāciju, fiksētas sniegtās konsultācijas saistībā ar konkrētā klienta lietu, t.sk. kontaktinformācija par personas likumisko pārstāvi, asistenta, pavadoņa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par likumisko pārstāvi vai pilnvaroto personu (ja attiecināms) – šo noteikumu 6.1.12., 6.1.13.,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asistenta, pavadoņa pakalpojuma nodrošināšanai nepieciešamu datu neiekļaušanu 22.3.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22.3.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par likumisko pārstāvi vai pilnvaroto personu (ja attiecināms) – šo noteikumu 6.1.11., 6.1.12., 6.1.13., 6.1.15., 6.1.16. (izņemot 6.1.16.5. apakšpunktu), 6.3., 6.4., 6.5. un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būtu pilnīga informācija par personas likumisko pārstāvi vai pilnvaroto personu, t.sk. fiksētas sniegtās konsultācijas saistībā ar konkrētā klienta lietu, asistenta, pavadoņa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par ģimeni ar bērniem – šo noteikumu 6.1.1., 6.1.2., 6.1.3., 6.1.4., 6.1.5., 6.1.6., 6.1.7., 6.1.8., 6.1.10.1., 6.1.10.7., 6.1.13., 6.1.14., 6.1.17., 6.2.1., 6.2.2., 6.2.3., 6.3., 6.4., 6.5., 6.6.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ģimenes asistenta pakalpojuma nodrošināšanai nepieciešamu datu neiekļaušanu 23.1.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23.1.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par ģimeni ar bērniem – šo noteikumu 6.1.1., 6.1.2., 6.1.3., 6.1.4., 6.1.5., 6.1.6., 6.1.7., 6.1.8., 6.1.10.1., 6.1.10.3., 6.1.10.7., 6.1.13., 6.1.14., 6.1.17., 6.1.19., 6.1.25., 6.2.1., 6.2.2.,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Ģimenes asistenta pakalpojuma nodrošināšanai informācijas sistēmā būtu uzkrājami arī šādi dati atbilstoši Rīgas valstspilsētas pašvaldības noteikumiem un pakalpojuma tehniskajai specifikācijai,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6.1.10.3. ziņas par psihiatra atzinumu par personas psihisko veselību un speciālajām (psihiatriskajām) kontrindikācijām sociālo pakalpojumu saņemšanai (attiecināms tikai uz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par personu ar garīga rakstura traucējumiem  –  šo noteikumu 6.1.1., 6.1.2., 6.1.3., 6.1.4., 6.1.5., 6.1.6., 6.1.7., 6.1.8., 6.1.10.1., 6.1.10.3., 6.1.10.7., 6.1.13., 6.2.1., 6.2.2., 6.2.3., 6.3., 6.4., 6.5., 6.6.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ģimenes asistenta pakalpojuma nodrošināšanai nepieciešamu datu neiekļaušanu 23.2. apakšpunktā un mērķa grupas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23.2.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par personu ar garīga rakstura traucējumiem un personu ar pazīmēm par garīga rakstura traucējumiem  –  šo noteikumu 6.1.1., 6.1.2., 6.1.3., 6.1.4., 6.1.5., 6.1.6., 6.1.7., 6.1.8., 6.1.10.1., 6.1.10.3., 6.1.10.7., 6.1.13., 6.1.19., 6.1.25., 6.2.1., 6.2.2.,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Ģimenes asistenta pakalpojuma definētās mērķa grupas būtu papildināmas, tāpat pakalpojuma nodrošināšanai  būtu informācijas sistēmā uzkrājami arī šādi dati atbilstoši Rīgas valstspilsētas pašvaldības noteikumiem un pakalpojuma tehniskajai specifikācijai,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par pilngadību sasniegušu bāreni un par bez vecāku gādības palikušu bērnu pēc ārpusģimenes aprūpes beigšanās  –  šo noteikumu 6.1.1., 6.1.2., 6.1.3., 6.1.4., 6.1.5., 6.1.6., 6.1.7., 6.1.8., 6.1.10.1., 6.1.10.7., 6.1.13., 6.1.14., 6.2.1., 6.2.2., 6.2.3., 6.3., 6.4., 6.5., 6.6.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ģimenes asistenta pakalpojuma nodrošināšanai nepieciešamu datu neiekļaušanu 23.3. apakšpunktā un mērķa grupas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23.3.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par pilngadību sasniegušu bāreni un par bez vecāku gādības palikušu bērnu pēc ārpusģimenes aprūpes beigšanās, personu bez noteiktas dzīvesvietas vai citas mērķa grupas personu  –  šo noteikumu 6.1.1., 6.1.2., 6.1.3., 6.1.4., 6.1.5., 6.1.6., 6.1.7., 6.1.8., 6.1.10.1., 6.1.10.3., 6.1.10.7., 6.1.13., 6.1.14., 6.1.19., 6.1.25., 6.2.1., 6.2.2.,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Ģimenes asistenta pakalpojuma definētās mērķa grupas būtu papildināmas, tāpat pakalpojuma nodrošināšanai  būtu informācijas sistēmā uzkrājami arī šādi dati atbilstoši Rīgas valstspilsētas pašvaldības noteikumiem un pakalpojuma tehniskajai specifikācijai,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6.1.10.3. ziņas par psihiatra atzinumu par personas psihisko veselību un speciālajām (psihiatriskajām) kontrindikācijām sociālo pakalpojumu saņemšanai (attiecināms tikai uz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par ģimenē dzīvojošu bērnu ar invaliditāti līdz 18 gadu vecumam vienu gadu pēc pirmreizēji noteiktas invaliditātes – šo noteikumu 6.1.1., 6.1.2., 6.1.3., 6.1.4., 6.1.5., 6.1.6., 6.1.7., 6.1.9.1., 6.1.9.2., 6.1.9.3., 6.1.9.4., 6.1.9.5., 6.1.10.8., 6.1.12., 6.1.13., 6.1.14.,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psihologa pakalpojuma nodrošināšanai nepieciešamu datu neiekļaušanu 24.1.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24.1.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par ģimenē dzīvojošu bērnu ar invaliditāti līdz 18 gadu vecumam vienu gadu pēc pirmreizēji noteiktas invaliditātes – šo noteikumu 6.1.1., 6.1.2., 6.1.3., 6.1.4., 6.1.5., 6.1.6., 6.1.7., 6.1.9.1., 6.1.9.2., 6.1.9.3., 6.1.9.4., 6.1.9.5., 6.1.10.8., 6.1.12., 6.1.13., 6.1.14.,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Psihologa pakalpojuma nodrošināšanai informācijas sistēmā būtu uzkrājami arī šādi dati, lai būtu pilnīga informācija par personas sociālo situāciju, tostarp sniegtajām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par bērnu ar funkcionāliem traucējumiem – šo noteikumu 6.1.1., 6.1.2., 6.1.3., 6.1.4., 6.1.5., 6.1.6., 6.1.7., 6.1.9.5., 6.1.9.6., 6.1.10.1., 6.1.10.8., 6.1.12., 6.1.13., 6.1.14.,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psihologa pakalpojuma nodrošināšanai nepieciešamu datu neiekļaušanu 24.2.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24.2.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par bērnu ar funkcionāliem traucējumiem – šo noteikumu 6.1.1., 6.1.2., 6.1.3., 6.1.4., 6.1.5., 6.1.6., 6.1.7., 6.1.9.5., 6.1.9.6., 6.1.10.1., 6.1.10.8., 6.1.12., 6.1.13., 6.1.14.,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Psihologa pakalpojuma nodrošināšanai informācijas sistēmā būtu uzkrājami arī šādi dati, lai būtu pilnīga informācija par personas sociālo situāciju, tostarp sniegtajām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šo noteikumu 6.1.1., 6.1.2., 6.1.3., 6.1.4., 6.1.5., 6.1.6., 6.1.7., 6.1.8., 6.1.10.8., 6.1.12., 6.1.13., 6.3., 6.4., 6.5. un 6.7. apakšpunktā minētos datus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psihologa pakalpojuma nodrošināšanai nepieciešamu datu neiekļaušanu 24.3.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24.3.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šo noteikumu 6.1.1., 6.1.2., 6.1.3., 6.1.4., 6.1.5., 6.1.6., 6.1.7., 6.1.8., 6.1.10.8., 6.1.11.??, 6.1.12., 6.1.13., 6.3., 6.4., 6.5., 6.6. un 6.7. apakšpunktā minētos datus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Psihologa pakalpojuma nodrošināšanai informācijas sistēmā būtu uzkrājami arī šādi dati, lai būtu pilnīga informācija par personas sociālo situāciju, tostarp sniegtajām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par likumisko pārstāvi vai pilnvaroto personu (ja attiecināms) – šo noteikumu 6.1.12., 6.1.13.,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psihologa pakalpojuma nodrošināšanai nepieciešamu datu neiekļaušanu 24.4.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24.3.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par likumisko pārstāvi vai pilnvaroto personu (ja attiecināms) – šo noteikumu 6.1.11., 6.1.12., 6.1.13., 6.1.15., 6.1.16. (izņemot 6.1.16.5. apakšpunktu), 6.3., 6.4. un 6.5..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Psihologa pakalpojuma nodrošināšanai informācijas sistēmā būtu uzkrājami arī šādi dati, lai būtu pilnīga informācija par personas sociālo situāciju, tostarp sniegtajām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Krīzes tālruņa un uzticības tālruņa pakalpojuma nodrošināšanai informācijas sistēmā uzkrāj šādus datus par ārkārtas situācijā nonākušo personu – šo noteikumu 6.1.1. (ja attiecināms), 6.1.2. (ja attiecināms), 6.1.3., 6.1.5., 6.1.6. (ja attiecināms), 6.1.7., 6.1.13.,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Krīzes tālruņa un uzticības tālruņa pakalpojuma nodrošināšanai informācijas sistēmā uzkrāj šādus datus par ārkārtas situācijā nonākušo personu – šo noteikumu 6.1.2., 6.1.3., 6.1.5., 6.1.7.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tālruni izmanto anonīmi.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par ārpusģimenes aprūpē esošu bērnu, kurš ir sasniedzis 16 gadu vecumu, un personu, kura atradās ārpusģimenes aprūpē līdz pilngadības sasniegšanai – šo noteikumu 6.1.1., 6.1.2., 6.1.3., 6.1.4., 6.1.5., 6.1.6., 6.1.7., 6.1.10.7., 6.1.13., 6.1.14.,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atbalsta grupu dažādu sociālo prasmju un iemaņu apguvei nodrošināšanai nepieciešamu datu neiekļaušanu 26.1., 26.2., 26.3. un 26.4.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26.1., 26.2., 26.3. un 26.4. apakšpunktus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par ārpusģimenes aprūpē esošu bērnu, kurš ir sasniedzis 16 gadu vecumu, un personu, kura atradās ārpusģimenes aprūpē līdz pilngadības sasniegšanai – šo noteikumu 6.1.1., 6.1.2., 6.1.3., 6.1.4., 6.1.5., 6.1.6., 6.1.7., 6.1.10.7., 6.1.13., 6.1.14.,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šo noteikumu 6.1.1., 6.1.2., 6.1.3., 6.1.4., 6.1.5., 6.1.6., 6.1.7., 6.1.8., 6.1.10.7., 6.1.12., 6.1.13.,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 personu līdz 21 gada vecuma sasniegšanai vai, ja persona mācās vispārējās izglītības vai profesionālās izglītības iestādē vai studē augstākajā izglītības iestādē, tostarp koledžā, – līdz 24 gadu vecuma sasniegšanai, kura atradās ārpusģimenes aprūpē līdz pilngadības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26.2.2. par pilngadīgo personu, kura līdz adopcijas nodibināšanai ir atradusies ārpusģimenes aprūpē un attiecībā uz kuru tiesa ir atcēlusi adopciju līdz 21 gada vecuma sasniegšanai vai, ja tā mācās vispārējās izglītības vai profesionālās izglītības iestādē vai studē augstākajā izglītības iestādē, tostarp koledžā, — līdz 24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par personu, kurai nepieciešams atbalsts sociālo funkciju atjaunošanai - šo noteikumu 6.1.1., 6.1.2., 6.1.3., 6.1.4., 6.1.5., 6.1.6., 6.1.7., 6.1.10.7., 6.1.14. (ja attiecināms), 6.1.16. (ja attiecināms), 6.1.18. (ja attiecināms), 6.3.,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par likumisko pārstāvi vai pilnvaroto personu (ja attiecināms) – šo noteikumu 6.1.12., 6.1.13., 6.1.15., 6.1.16. (izņemot 6.1.16.5. apakšpunktu), 6.3., 6.4. un 6.5., 6.6.,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Attiecīgajās pozīcijās 26.punkta apakšpunkti būtu jāpapildina ar 6.6.apakšpunktu, jo  ir svarīgi fiksēt konsultāciju par faktu, ka persona vai tās likumiskais pārstāvis, vai pilnvarotā persona ir informēta par atbalsta grupu, tā norisi un citiem aspektiem. Kā arī informācija par mērķa grupu, kurai nepieciešams atbalsts sociālo funkciju atjaunošanai, jāpapildina - 6.3., 6.5. un 6.7., jo nepieciešama informācija par pabalstiem, atbalstiem un pakalpojumiem. Likumiskā pārstāvja vai pilnvarotās personas datiem jābūt papildinātiem ar mājsaimniecības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 ziņas par pieprasītajiem, piešķirtajiem un izmaksātajiem sociālās palīdzības pabalstiem, materiāliem atbalstiem, kā arī piešķirtajiem un sniegtajiem sociālajiem un citiem pakalpojumiem: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6.5. ziņas par personas vai mājsaimniecības atteikšanos no sociālajiem pakalpojumiem vai sociālās palīdzības: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6.7. klienta un mājsaimniecības lietas dati: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 personu līdz 21 gada vecuma sasniegšanai vai, ja persona mācās vispārējās izglītības vai profesionālās izglītības iestādē vai studē augstākajā izglītības iestādē, tostarp koledžā, – līdz 24 gadu vecuma sasniegšanai, kura atradās ārpusģimenes aprūpē līdz pilngadības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atbalsta grupu dažādu sociālo prasmju un iemaņu apguvei 26.2.1.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esošo reakciju papildināt ar vārdu "par" un izteikt šo apakašpunktu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 par personu līdz 21 gada vecuma sasniegšanai vai, ja persona mācās vispārējās izglītības vai profesionālās izglītības iestādē vai studē augstākajā izglītības iestādē, tostarp koledžā, – līdz 24 gadu vecuma sasniegšanai, kura atradās ārpusģimenes aprūpē līdz pilngadības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redakcija ar vārda "par" iekļaušanu ir būtiska, lai precīzi un juridiski korekti definētu, uz ko attiecas minētais apakšpunkts. Vārds "par" nodrošina skaidru norādi uz atbildības vai pienākuma objektu - personu, kura atradusies ārpusģimenes aprūpē. Bez šī formulējuma iztrūkst saturs, kas precīzi sasaista normu ar tās piemērošanas priekšmetu, tādējādi var rasties interpretācijas neskaidrības. Piedāvātā redakcija nodrošina normatīvā akta skaidrību, viennozīmību un atbilstību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par personu bez noteiktas dzīvesvietas vai krīzes situācijā nonākušo personu– šo noteikumu 6.1.1., 6.1.2., 6.1.3., 6.1.4., 6.1.5., 6.1.6., 6.1.7., 6.1.8., 6.1.12., 6.1.13.,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personu bez noteiktas dzīvesvietas vai krīzes situācijā nonākušo personu pakalpojuma nodrošināšanai nepieciešamu datu neiekļaušanu 27.1.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27.1.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par personu bez noteiktas dzīvesvietas vai krīzes situācijā nonākušo personu– šo noteikumu 6.1.1., 6.1.2., 6.1.3., 6.1.4., 6.1.5., 6.1.6., 6.1.7., 6.1.8., 6.1.9., 6.1.10.1., 6.1.10.3., 6.1.10.4., 6.1.10.5., 6.1.10.7., 6.1.11., 6.1.12., 6.1.13., 6.1.15., 6.1.16., 6.1.17., 6.1.19., 6.2., 6.3., 6.4., 6.5., 6.6. un 6.7. apakšpunktā minētos datus;”.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Patversmes un naktspatversmes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 ziņas par personu invaliditāti,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6.1.10.1. ziņas par ģimenes ārsta izziņu (izraksts) par personas veselības stāvokli, ar norādi par funkcionālo traucējumu esamību, tās veidu (veidiem) (kustību, redzes, dzirdes, smagi garīgās attīstības un citi funkcionāli traucējumi) un rekomendācijām aprūpei un profilaksei;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6.1.10.3. ziņas par psihiatra atzinumu par personas psihisko veselību un speciālajām (psihiatriskajām) kontrindikācijām sociālo pakalpojumu saņemšanai (attiecināms tikai uz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6.1.10.5. ziņas par fizisko un garīgo spēju izvērtējumu un noteikto aprūpes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6.1.10.7. ziņas par sociālās aprūpes, sociālās rehabilitācijas plānu  un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ziņas par personas mantisko stāvokli: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par likumisko pārstāvi vai pilnvaroto personu (ja attiecināms) – šo noteikumu 6.1.12., 6.1.13.,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likumisko pārstāvi vai pilnvaroto personu nepieciešamu datu neiekļaušanu 27.2.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27.2.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par likumisko pārstāvi vai pilnvaroto personu (ja attiecināms) – šo noteikumu 6.1.11., 6.1.12., 6.1.13., 6.1.15., 6.1.16. (izņemot 6.1.16.5. apakšpunktu), 6.3., 6.4. 6.5. un 6.6. apakšpunktā minētos datus, lai būtu pilnīga informācija par personas sociālo situāciju, tostarp sniegtajām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Patversmes un naktspatversmes pakalpojuma nodrošināšanai par likumisko pārstāvi vai pilnvaroto personu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 šo noteikumu 6.1.1., 6.1.2., 6.1.3., 6.1.4., 6.1.5., 6.1.6., 6.1.7., 6.1.8., 6.1.10.6., 6.1.10.7., 6.1.10.8., 6.1.12., 6.1.13., 6.1.18., 6.3., 6.4., 6.5., 6.6.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vardarbībā cietušajām pilngadīgajām personām pakalpojuma nodrošināšanai nepieciešamu datu neiekļaušanu 28.2.1.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28.2.1.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 šo noteikumu 6.1.1., 6.1.2., 6.1.3., 6.1.4., 6.1.5., 6.1.6., 6.1.7., 6.1.8., 6.1.10.6., 6.1.10.7., 6.1.10.8., 6.1.11., 6.1.12., 6.1.13., 6.1.15., 6.1.16., 6.1.18.,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rehabilitācijas pakalpojuma vardarbībā cietušajām nepilngadīgajām un pilngadīgajām personām un vardarbību veikušām pilngadīgām personām nodrošināšanai informācijas sistēmā būtu uzkrājami arī šādi dati,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28.3.1. šo noteikumu 6.1.1., 6.1.2., 6.1.3., 6.1.4., 6.1.5., 6.1.6., 6.1.7., 6.1.8., 6.1.10.6., 6.1.10.7.,  6.1.10.8., 6.1.12., 6.1.13., 6.1.18., 6.3., 6.4., 6.5., 6.6.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vardarbību veikušajām pilngadīgajām personām (ja pakalpojumu piešķir pašvaldību sociālais dienests) nodrošināšanai nepieciešamu datu neiekļaušanu 28.3.1.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28.3.1.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“28.3.1. šo noteikumu 6.1.1., 6.1.2., 6.1.3., 6.1.4., 6.1.5., 6.1.6., 6.1.7., 6.1.8., 6.1.10.6., 6.1.10.7., 6.1.10.8., 6.1.11., 6.1.12., 6.1.13., 6.1.15., 6.1.16., 6.1.18.,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rehabilitācijas pakalpojuma vardarbībā cietušajām nepilngadīgajām un pilngadīgajām personām un vardarbību veikušām pilngadīgām personām nodrošināšanai informācijas sistēmā būtu uzkrājami arī šādi dati,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par likumisko pārstāvi vai pilnvaroto personu (ja attiecināms) – šo noteikumu 6.1.12., 6.1.13.,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vardarbību veikušajām pilngadīgajām personām (ja pakalpojumu piešķir pašvaldību sociālais dienests) nodrošināšanai nepieciešamu datu neiekļaušanu 28.4.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28.4.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par likumisko pārstāvi vai pilnvaroto personu (ja attiecināms) – šo noteikumu 6.1.11., 6.1.12., 6.1.13., 6.1.16. (izņemot 6.1.16.5. apakšpunktu), 6.3., 6.4. 6.5. un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rehabilitācijas pakalpojuma vardarbībā cietušajām nepilngadīgajām un pilngadīgajām personām un vardarbību veikušām pilngadīgām personām nodrošināšanai informācijas sistēmā būtu uzkrājami arī šādi dati, ai būtu pilnīga informācija par personas sociālo situāciju, tostarp sniegtajām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ziņas par personai vai mājsaimniecībai sniegtajām konsultācijām: (viss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par materiālā atbalsta saņēmējiem – šo noteikumu 6.1.1., 6.1.2., 6.1.3., 6.1.4., 6.1.5., 6.1.6., 6.1.7., 6.1.8., 6.1.10.1., 6.1.10.8., 6.1.12., 6.1.17., 6.1.18., 6.2.,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materiālā atbalsta nodrošināšanai nepieciešamu datu neiekļaušanu 31.1.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31.1.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31.1. par materiālā atbalsta saņēmējiem – šo noteikumu 6.1.1., 6.1.2., 6.1.3., 6.1.4., 6.1.5., 6.1.6., 6.1.7., 6.1.8., 6.1.10.1., 6.1.10.8., 6.1.11., 6.1.12., 6.1.13., 6.1.15., 6.1.16., 6.1.17., 6.1.18., 6.1.19., 6.2.,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Materiālā atbalsta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6.1.13. miršanas datums,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ziņas par personas mantisko stāvokli: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par likumisko pārstāvi vai pilnvaroto personu (ja attiecināms) – šo noteikumu 6.1.12., 6.1.13., 6.1.14.,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materiālā atbalsta nodrošināšanai nepieciešamu datu neiekļaušanu 31.2.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31.2.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par likumisko pārstāvi vai pilnvaroto personu (ja attiecināms) – šo noteikumu 6.1.11., 6.1.12., 6.1.13., 6.1.14., 6.1.15., 6.1.16. (izņemot 6.1.16.5. apakšpunktu), 6.3., 6.4., 6.5. un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Materiālā atbalsta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par brīvprātīgās iniciatīvas sociālo pakalpojumu un sociālās palīdzības pabalstu saņēmējiem – šo noteikumu 6.1.1., 6.1.2., 6.1.3., 6.1.4., 6.1.5., 6.1.6., 6.1.7., 6.1.8., 6.1.9., 6.1.10., 6.1.12., 6.1.17., 6.1.18., 6.2.,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punkts nav saprotams, nav skaidrs, kāpēc vienā punktā iekļauti gan brīvprātīgās iniciatīvas sociālie pakalpojumi, gan sociālās palīdzības pabalsti. Vai te domāti pamata un papildu sociālās palīdzības pabalsti?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punktu sadalīt divos atsevišķos punktos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brīvprātīgās iniciatīvas sociālo pakalpojumu saņēmējiem – šo noteikumu 6.1.1., 6.1.2., 6.1.3., 6.1.4., 6.1.5., 6.1.6., 6.1.7., 6.1.8., 6.1.9., 6.1.10., 6.1.11, 6.1.12., 6.1.13., 6.1.14., 6.1.15., 6.1.16., 6.1.17., 6.1.18., 6.1.19., 6.2.,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sociālās palīdzības pabalstu saņēmējiem – šo noteikumu 6.1.1., 6.1.2., 6.1.3., 6.1.4., 6.1.5., 6.1.6., 6.1.7., 6.1.8., 6.1.9., 6.1.10., 6.1.11, 6.1.12., 6.1.13., 6.1.14., 6.1.15., 6.1.16., 6.1.17., 6.1.18., 6.1.19., 6.1.23., 6.1.25., 6.2.,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Brīvprātīgās iniciatīvas sociālo pakalpojumu un sociālās palīdzības pabalstu administrēšanai ir nepieciešami dažādi dati. Līdz ar to brīvprātīgās iniciatīvas pakalpojumi un sociālās palīdzības pabalsti nav savienojami vienā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pabalstu nodrošināšanai par sociālās palīdzības saņēmēju un viņa mājsaimniecību informācijas sistēmā, papildus jau 32.1.punktā iekļautajam, ir nepieciešami šādi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6.1.13. miršanas datums,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6.1.14. ziņas par audžuģimeni, kurā bērns ievietots,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6.1.23. ziņas par vienošanos par sadarbību ar klientu un sadarbības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informācijas sistēmā uzkrātos personificētos datus glabā atbilstoši to izmantošanas mērķim un attiecīgā sociālā pakalpojuma un sociālās palīdzības administrēšanu, sociālās rehabilitācijas pakalpojuma sniegšanas izdevumu piedziņu un starpinstitucionālās sadarbības programmu "Bērna māja" regulējošajos normatīvajos aktos noteiktajam. Datus, kuru apstrādes mērķis ir sasniegts vai zudis, anonimizē un uzglabā informācijas sistēmas datu arhīvā;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iestāde nomenklatūrā (saskaņā ar Arhīva likumu) nosaka datu/dokumentu uzglabāšanas ilgumu. Mērķis varbūt ir sasniegts, bet arhivēt vajadzēs, piemēram, pēc 2 gadiem, līdz ar to iespējams jāveido atsauce, “ja citos normatīvajos aktos nav noteikts citādi” vai “ja tas nav pretrunā ar Arhīva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nozares un pašvaldību sociālās jomas informācijas sistēmas "DigiSoc"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koncentrējas uz datu uzkrāšanu, nav atrunāta analītiskā funkcionalitāte.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DigiSoc sistēmā jāiekļauj datu analīzes rīks, kas pieejams pašvaldībām (t.sk.sociālajiem dienestiem): pārskati, vizualizācijas, plānošana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nozares un pašvaldību sociālās jomas informācijas sistēmas "DigiSoc"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aprakstīts datu saturs un uzglabāšana, bet nav noteikts, vai pašvaldību sociālie dienesti drīkst izmantot DigiSoc pieejamos datus apkopotā veidā sociālās vides izpētei un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 pašvaldības sociālais dienests ir tiesīgs izmantot sistēmā uzkrātos datus arī apkopotā veidā sociālās vides izpētei, pakalpojumu vajadzību analīzei un resursu plānošanai, nodrošinot anonimizāciju un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nozares un pašvaldību sociālās jomas informācijas sistēmas "DigiSoc"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definēti dati, kas jāievada, bet nav atrunāts vienots ievades mehānisms, validācijas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vienotu datu ievades mehānismu (principus), kvalitātes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Informācijas sistēmā iekļauto datu apstrādes kārtība un nosacījumi piekļuves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papildināt III nodaļu III. Informācijas sistēmā iekļauto datu apstrādes kārtība un nosacījumi piekļuves nodrošināšanai ar 35.29. punktu: Izglītības un zinātnes ministrijas – šo noteikumu 26.2.1., 26.2.2., 28.1.2.5., 30.1.1. un 30.1.2.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Jautājumi par to, vai persona mācās vispārējās izglītības vai profesionālās izglītības iestādē vai studē augstākajā izglītības iestādē, tostarp koledžā, kā arī ziņas par nepilngadīgā, kas cietis no prettiesiskām darbībām, izglītības, tostarp pirmskolas, iestādi, klasi vai pirmskolas izglītības iestādes grupu, izglītības programmu, veiktajiem atbalsta pasākumiem izglītības iestādē, kontaktpersonu, izglītības iestādes kontaktinformāciju ir Izglītības un zinātnes ministrijas pārraudzībā un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24.09.2025. 00.16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24.09.2025. 00.16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Atzinumi_25-TA-2022.docx</dc:title>
</cp:coreProperties>
</file>

<file path=docProps/custom.xml><?xml version="1.0" encoding="utf-8"?>
<Properties xmlns="http://schemas.openxmlformats.org/officeDocument/2006/custom-properties" xmlns:vt="http://schemas.openxmlformats.org/officeDocument/2006/docPropsVTypes"/>
</file>