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Ludzas novadā nodošanu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31.07.2023.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31.07.2023.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