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ziņojums"Digitālās transformācijas pamatnostādņu 2021. - 2027.gadam starpposma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(Digitālās transformācijas pamatnostādņu 2021.–2027. gadam ieviešanas plāns 2023.–2027. gadam_06062025)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VARAMInform_zin_DTP_2021_2027_starpposma_izv_06062025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centrs nosūta Iekšlietu ministrijai EXCEL ar priekšlikumiem nosūtīšanai VARAM atbildīgajai personai A.Skraučam saskaņā ar telefoniski panākto vienošanos/risinājumu, jo TAP nav iespējams veikt precizējumus/labojumus EXCEL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VARAMInform_zin_DTP_2021_2027_starpposma_izv_06062025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informatīvā ziņojuma 4.4.4. apakšadaļu "Ieteikumi" 43. lappusē: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otrajā teikumā aizstājot vārdu "plnveidot" ar vārdu "pilnveidot",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precizējot piekto teikumu, kas pašlaik ir saturiski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piektais un sestais teikums ir domāti kā apakšpunkti, tos attiecīgi noformēt, pretējā gadījumā teikumus pabeigt ar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lappuses trešās rindkopas beigās svītrot lieko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VARAMInform_zin_DTP_2021_2027_starpposma_izv_06062025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veiktos labojumu informatīvā ziņojuma tekstā, lūdzam attiecīgi precizēt 18. lappuses otrās rindkopas tekstu ""iesniedz vienreiz" principu (Once-only)", aizstājot to ar vārdiem "vienreizes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VARAMInform_zin_DTP_2021_2027_starpposma_izv_06062025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14. lappuses otrajā rindkopā svītrot iekavas un saīsinājumus "(VAS ES)" un "(LU MII)", kas citur tekstā vairs netiek izmantoti.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VARAMInform_zin_DTP_2021_2027_starpposma_izv_06062025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informatīvā ziņojuma 12. lappusē 8. tabulas apakšsadaļā "4.3. Telekomunikāciju pakalpojumu pieejamība" ES Mērķi 2030, norādot - nav </w:t>
            </w:r>
            <w:r w:rsidR="00000000" w:rsidRPr="00000000" w:rsidDel="00000000">
              <w:rPr>
                <w:u w:val="single"/>
                <w:rtl w:val="0"/>
              </w:rPr>
              <w:t xml:space="preserve">attiecināms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 arī 13. zemsvītras piezīmes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VARAMInform_zin_DTP_2021_2027_starpposma_izv_06062025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TAP sadaļā "Dokumenta nosaukums" precizēt informatīvā ziņojuma aktuālās redakcijas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VARAMInform_zin_DTP_2021_2027_starpposma_izv_06062025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39.lpp vārdus  “IeM ERAF projektam “Jaunas Personu apliecinošu dokumentu informācijas sistēmas izstrāde, daļējas pašapkalpošanās risinājuma ieviešana un personu apliecinošu dokumentu izsniegšanas tehniskās infrastruktūras attīstība””, ņemot vērā, ka projekta īstenotājs būs 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pārvaldes ERAF projektam “Jaunas Personu apliecinošu dokumentu informācijas sistēmas izstrāde, daļējas pašapkalpošanās risinājuma ieviešana un personu apliecinošu dokumentu izsniegšanas tehniskās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Biseniece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VARAMInform_zin_DTP_2021_2027_starpposma_izv_06062025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lapā nekorekti norādīts datums teikumā "Turpinās VPVKAC tīkla pilnveide, uz </w:t>
            </w:r>
            <w:r w:rsidR="00000000" w:rsidRPr="00000000" w:rsidDel="00000000">
              <w:rPr>
                <w:u w:val="single"/>
                <w:rtl w:val="0"/>
              </w:rPr>
              <w:t xml:space="preserve">2025. gada 1. martau</w:t>
            </w:r>
            <w:r w:rsidR="00000000" w:rsidRPr="00000000" w:rsidDel="00000000">
              <w:rPr>
                <w:rtl w:val="0"/>
              </w:rPr>
              <w:t xml:space="preserve"> izveidoti un darbojas 215 VPVKAC."; vārds "martau" aizstājams ar vārdu "martu".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Juta Riklāne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w:t>
    </w:r>
    <w:r>
      <w:br/>
    </w:r>
    <w:r w:rsidR="00000000" w:rsidRPr="00000000" w:rsidDel="00000000">
      <w:rPr>
        <w:rtl w:val="0"/>
      </w:rPr>
      <w:t xml:space="preserve">Izdrukāts 20.06.2025.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w:t>
    </w:r>
    <w:r>
      <w:br/>
    </w:r>
    <w:r w:rsidR="00000000" w:rsidRPr="00000000" w:rsidDel="00000000">
      <w:rPr>
        <w:rtl w:val="0"/>
      </w:rPr>
      <w:t xml:space="preserve">Izdrukāts 20.06.2025.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Atzinumi_25-TA-247.docx</dc:title>
</cp:coreProperties>
</file>

<file path=docProps/custom.xml><?xml version="1.0" encoding="utf-8"?>
<Properties xmlns="http://schemas.openxmlformats.org/officeDocument/2006/custom-properties" xmlns:vt="http://schemas.openxmlformats.org/officeDocument/2006/docPropsVTypes"/>
</file>