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Projektā paredzēts izteikt jaunā redakcijā Ministru kabineta 2006. gada 12. decembra noteikumu Nr. 994 2. pielikumu. Aicinām izvērtēt šādus apsvērumus: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 Ja studiju vietas bāzes izmaksu aprēķina formulās darba alga tiek saglabāta, bet atsauce uz to tiek svītrota no piezīmēm, nav skaidrs – kas tiks izmantots par pamatu, aprēķinot studiju vietu bāzes izmaksas. Šis ierosinājums nav skaidrots arī anotācijā.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 Ņemot vērā, ka pielikumā veiktas minimālas izmaiņas, aicinām pielikumu neizteikt jaunā redakcijā, bet izdarīt tajā grozījumus, kas atvieglotu orientēšanos tiesību aktā un izmaiņu piemērošanu.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14.11.2024. 23.06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14.11.2024. 23.06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