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23015" w14:textId="77777777" w:rsidR="00786DAF" w:rsidRDefault="00786DAF" w:rsidP="002C22B9">
      <w:pPr>
        <w:jc w:val="center"/>
        <w:rPr>
          <w:sz w:val="20"/>
        </w:rPr>
      </w:pPr>
    </w:p>
    <w:p w14:paraId="16EB7B9C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62F1CB50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7C68D7C4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111AC6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0EE9CB" w14:textId="7367D758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32B4C">
              <w:rPr>
                <w:szCs w:val="24"/>
              </w:rPr>
              <w:t>15.09.2021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D2BE19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A5DB0" w14:textId="5EE1DE02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676FB8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32B4C">
              <w:rPr>
                <w:szCs w:val="24"/>
              </w:rPr>
              <w:t>5079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3D95A6F0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D2A683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C38E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74EED1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ABE5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1361A1CE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132250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C316DE" w14:textId="33DABDAC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676FB8">
              <w:rPr>
                <w:szCs w:val="24"/>
              </w:rPr>
              <w:t>02.09.2021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6512BA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035F08" w14:textId="7E45F0B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676FB8">
              <w:rPr>
                <w:szCs w:val="24"/>
              </w:rPr>
              <w:t>VSS-821, 31  10§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Reatab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5F591C7D" w14:textId="77777777" w:rsidTr="000C0DD4">
        <w:trPr>
          <w:jc w:val="right"/>
        </w:trPr>
        <w:tc>
          <w:tcPr>
            <w:tcW w:w="4644" w:type="dxa"/>
          </w:tcPr>
          <w:p w14:paraId="5147E297" w14:textId="77777777" w:rsidR="00AA3F5F" w:rsidRDefault="00AA3F5F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</w:p>
          <w:p w14:paraId="238924E5" w14:textId="5BA12CFE" w:rsidR="000C0DD4" w:rsidRDefault="00676FB8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Tieslietu ministrijai</w:t>
            </w:r>
          </w:p>
        </w:tc>
      </w:tr>
      <w:bookmarkEnd w:id="5"/>
    </w:tbl>
    <w:p w14:paraId="78A6C332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4F554948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309B4290" w14:textId="46A539A6" w:rsidR="000C0DD4" w:rsidRDefault="00676FB8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likumprojektu "Grozījumi Krimināllikumā"</w:t>
            </w:r>
          </w:p>
        </w:tc>
      </w:tr>
    </w:tbl>
    <w:p w14:paraId="15E92720" w14:textId="77777777" w:rsidR="00E04F00" w:rsidRPr="00AA3F5F" w:rsidRDefault="00E04F00" w:rsidP="00C04DED">
      <w:pPr>
        <w:jc w:val="left"/>
        <w:rPr>
          <w:szCs w:val="24"/>
        </w:rPr>
      </w:pPr>
    </w:p>
    <w:p w14:paraId="2C8EB38B" w14:textId="77777777" w:rsidR="006D6710" w:rsidRPr="00AA3F5F" w:rsidRDefault="006D6710" w:rsidP="007F3771">
      <w:pPr>
        <w:rPr>
          <w:szCs w:val="24"/>
        </w:rPr>
      </w:pPr>
    </w:p>
    <w:p w14:paraId="62730C35" w14:textId="62130BC6" w:rsidR="006D6710" w:rsidRPr="00AA3F5F" w:rsidRDefault="00AA3F5F" w:rsidP="00AA3F5F">
      <w:pPr>
        <w:ind w:firstLine="709"/>
        <w:rPr>
          <w:szCs w:val="24"/>
        </w:rPr>
      </w:pPr>
      <w:r w:rsidRPr="00AA3F5F">
        <w:rPr>
          <w:szCs w:val="24"/>
        </w:rPr>
        <w:t>Finanšu ministrija atbilstoši kompetencei izskatīja likumprojektu "Grozījumi Krimināllikumā" un saskaņo to bez iebildumiem un priekšlikumiem.</w:t>
      </w:r>
    </w:p>
    <w:p w14:paraId="72A8376D" w14:textId="77777777" w:rsidR="006D6710" w:rsidRPr="00AA3F5F" w:rsidRDefault="006D6710" w:rsidP="007F3771">
      <w:pPr>
        <w:rPr>
          <w:szCs w:val="24"/>
        </w:rPr>
      </w:pPr>
    </w:p>
    <w:p w14:paraId="3A633933" w14:textId="77777777" w:rsidR="006D6710" w:rsidRPr="00615936" w:rsidRDefault="006D6710" w:rsidP="007F3771">
      <w:pPr>
        <w:rPr>
          <w:szCs w:val="24"/>
        </w:rPr>
      </w:pPr>
    </w:p>
    <w:p w14:paraId="0B9622E3" w14:textId="77777777" w:rsidR="0015384D" w:rsidRPr="00615936" w:rsidRDefault="0015384D" w:rsidP="007F3771">
      <w:pPr>
        <w:rPr>
          <w:szCs w:val="24"/>
        </w:rPr>
      </w:pPr>
    </w:p>
    <w:p w14:paraId="19C50B46" w14:textId="77777777" w:rsidR="00557B49" w:rsidRPr="00615936" w:rsidRDefault="00557B49" w:rsidP="007F3771">
      <w:pPr>
        <w:rPr>
          <w:szCs w:val="24"/>
        </w:rPr>
      </w:pPr>
    </w:p>
    <w:p w14:paraId="374E47BC" w14:textId="77777777" w:rsidR="00557B49" w:rsidRPr="00615936" w:rsidRDefault="00557B49" w:rsidP="007F3771">
      <w:pPr>
        <w:rPr>
          <w:szCs w:val="24"/>
        </w:rPr>
      </w:pPr>
    </w:p>
    <w:p w14:paraId="5122BFD4" w14:textId="77777777" w:rsidR="003F2252" w:rsidRPr="00615936" w:rsidRDefault="003F2252" w:rsidP="007F3771">
      <w:pPr>
        <w:rPr>
          <w:szCs w:val="24"/>
        </w:rPr>
      </w:pPr>
    </w:p>
    <w:tbl>
      <w:tblPr>
        <w:tblStyle w:val="Reatabu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62A3CB1B" w14:textId="77777777" w:rsidTr="00AA6DC1">
        <w:tc>
          <w:tcPr>
            <w:tcW w:w="4395" w:type="dxa"/>
          </w:tcPr>
          <w:p w14:paraId="3D25FB43" w14:textId="3E03CE88" w:rsidR="00AA6DC1" w:rsidRPr="00615936" w:rsidRDefault="00676FB8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75250B9C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293B4A72" w14:textId="0C09466B" w:rsidR="00AA6DC1" w:rsidRPr="00615936" w:rsidRDefault="00676FB8" w:rsidP="00483407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I.Braunfelde</w:t>
            </w:r>
            <w:proofErr w:type="spellEnd"/>
          </w:p>
        </w:tc>
      </w:tr>
      <w:tr w:rsidR="00AA6DC1" w:rsidRPr="00615936" w14:paraId="525E4F81" w14:textId="77777777" w:rsidTr="00AA6DC1">
        <w:tc>
          <w:tcPr>
            <w:tcW w:w="4395" w:type="dxa"/>
          </w:tcPr>
          <w:p w14:paraId="40B3C6E4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4BE1EAE0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4FC693E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7DF6BAED" w14:textId="77777777" w:rsidTr="00AA6DC1">
        <w:trPr>
          <w:cantSplit/>
          <w:trHeight w:val="615"/>
        </w:trPr>
        <w:tc>
          <w:tcPr>
            <w:tcW w:w="8647" w:type="dxa"/>
          </w:tcPr>
          <w:p w14:paraId="071CFBDB" w14:textId="77777777" w:rsidR="002D6CB4" w:rsidRPr="00AA6DC1" w:rsidRDefault="00AA6DC1" w:rsidP="00AA6DC1">
            <w:pPr>
              <w:pStyle w:val="Pamattekstsaratkpi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7D6E030A" w14:textId="77777777" w:rsidR="00826D51" w:rsidRDefault="00826D51" w:rsidP="007F3771">
      <w:pPr>
        <w:rPr>
          <w:sz w:val="20"/>
        </w:rPr>
      </w:pPr>
    </w:p>
    <w:p w14:paraId="450F366C" w14:textId="77777777" w:rsidR="00AA3F5F" w:rsidRDefault="00AA3F5F" w:rsidP="00550BA5">
      <w:pPr>
        <w:ind w:firstLine="142"/>
        <w:rPr>
          <w:sz w:val="20"/>
        </w:rPr>
      </w:pPr>
    </w:p>
    <w:p w14:paraId="03A9FF98" w14:textId="77777777" w:rsidR="00AA3F5F" w:rsidRDefault="00AA3F5F" w:rsidP="00550BA5">
      <w:pPr>
        <w:ind w:firstLine="142"/>
        <w:rPr>
          <w:sz w:val="20"/>
        </w:rPr>
      </w:pPr>
    </w:p>
    <w:p w14:paraId="5C509971" w14:textId="77777777" w:rsidR="00AA3F5F" w:rsidRDefault="00AA3F5F" w:rsidP="00550BA5">
      <w:pPr>
        <w:ind w:firstLine="142"/>
        <w:rPr>
          <w:sz w:val="20"/>
        </w:rPr>
      </w:pPr>
    </w:p>
    <w:p w14:paraId="041603B2" w14:textId="77777777" w:rsidR="00AA3F5F" w:rsidRDefault="00AA3F5F" w:rsidP="00550BA5">
      <w:pPr>
        <w:ind w:firstLine="142"/>
        <w:rPr>
          <w:sz w:val="20"/>
        </w:rPr>
      </w:pPr>
    </w:p>
    <w:p w14:paraId="002893E5" w14:textId="77777777" w:rsidR="00AA3F5F" w:rsidRDefault="00AA3F5F" w:rsidP="00550BA5">
      <w:pPr>
        <w:ind w:firstLine="142"/>
        <w:rPr>
          <w:sz w:val="20"/>
        </w:rPr>
      </w:pPr>
    </w:p>
    <w:p w14:paraId="3934F9C6" w14:textId="77777777" w:rsidR="00AA3F5F" w:rsidRDefault="00AA3F5F" w:rsidP="00550BA5">
      <w:pPr>
        <w:ind w:firstLine="142"/>
        <w:rPr>
          <w:sz w:val="20"/>
        </w:rPr>
      </w:pPr>
    </w:p>
    <w:p w14:paraId="182B9934" w14:textId="77777777" w:rsidR="00AA3F5F" w:rsidRDefault="00AA3F5F" w:rsidP="00550BA5">
      <w:pPr>
        <w:ind w:firstLine="142"/>
        <w:rPr>
          <w:sz w:val="20"/>
        </w:rPr>
      </w:pPr>
    </w:p>
    <w:p w14:paraId="7B67CD78" w14:textId="405F040F" w:rsidR="00676FB8" w:rsidRDefault="00676FB8" w:rsidP="00550BA5">
      <w:pPr>
        <w:ind w:firstLine="142"/>
        <w:rPr>
          <w:sz w:val="20"/>
        </w:rPr>
      </w:pPr>
      <w:r>
        <w:rPr>
          <w:sz w:val="20"/>
        </w:rPr>
        <w:t xml:space="preserve">Aleksandrova 67-095-628 </w:t>
      </w:r>
    </w:p>
    <w:p w14:paraId="00779B09" w14:textId="584269DB" w:rsidR="000C0DD4" w:rsidRDefault="00676FB8" w:rsidP="00550BA5">
      <w:pPr>
        <w:ind w:firstLine="142"/>
        <w:rPr>
          <w:sz w:val="20"/>
        </w:rPr>
      </w:pPr>
      <w:r>
        <w:rPr>
          <w:sz w:val="20"/>
        </w:rPr>
        <w:t>Dana.Aleksandrova@fm.gov.lv</w:t>
      </w:r>
    </w:p>
    <w:p w14:paraId="07835A40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5BAA6" w14:textId="77777777" w:rsidR="00D81711" w:rsidRDefault="00D81711">
      <w:r>
        <w:separator/>
      </w:r>
    </w:p>
  </w:endnote>
  <w:endnote w:type="continuationSeparator" w:id="0">
    <w:p w14:paraId="4B66AD79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BC86D" w14:textId="77777777" w:rsidR="002C22B9" w:rsidRDefault="002C22B9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69DBDCC9" w14:textId="77777777" w:rsidR="0015384D" w:rsidRDefault="00DC1310">
        <w:pPr>
          <w:pStyle w:val="Kjene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32B1FB0A" w14:textId="77777777" w:rsidR="0015384D" w:rsidRDefault="0015384D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BC518" w14:textId="77777777" w:rsidR="0015384D" w:rsidRDefault="0015384D">
    <w:pPr>
      <w:pStyle w:val="Kjene"/>
      <w:jc w:val="center"/>
    </w:pPr>
  </w:p>
  <w:p w14:paraId="11F4D8B4" w14:textId="77777777" w:rsidR="0015384D" w:rsidRDefault="0015384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AB9B3" w14:textId="77777777" w:rsidR="00D81711" w:rsidRDefault="00D81711">
      <w:r>
        <w:separator/>
      </w:r>
    </w:p>
  </w:footnote>
  <w:footnote w:type="continuationSeparator" w:id="0">
    <w:p w14:paraId="5C038CBD" w14:textId="77777777" w:rsidR="00D81711" w:rsidRDefault="00D81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40FC6" w14:textId="77777777" w:rsidR="00F33DBE" w:rsidRDefault="00DC1310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F33DBE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15384D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362E1491" w14:textId="77777777" w:rsidR="00F33DBE" w:rsidRDefault="00F33DB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CC5FD" w14:textId="77777777" w:rsidR="00F33DBE" w:rsidRDefault="00F33DBE" w:rsidP="008C508E">
    <w:pPr>
      <w:pStyle w:val="Galvene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61940" w14:textId="77777777" w:rsidR="002C22B9" w:rsidRDefault="002C22B9">
    <w:pPr>
      <w:pStyle w:val="Galvene"/>
    </w:pPr>
  </w:p>
  <w:p w14:paraId="10034FFE" w14:textId="77777777" w:rsidR="002C22B9" w:rsidRDefault="002C22B9">
    <w:pPr>
      <w:pStyle w:val="Galvene"/>
    </w:pPr>
  </w:p>
  <w:p w14:paraId="6A208F66" w14:textId="77777777" w:rsidR="002C22B9" w:rsidRDefault="002C22B9">
    <w:pPr>
      <w:pStyle w:val="Galvene"/>
    </w:pPr>
  </w:p>
  <w:p w14:paraId="7E2A2ADF" w14:textId="77777777" w:rsidR="002C22B9" w:rsidRDefault="0037045B" w:rsidP="002C22B9">
    <w:pPr>
      <w:pStyle w:val="Galvene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17D17C" wp14:editId="2FCC6840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3AD9B8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fakss 67095503, e-pasts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pasts@fm.gov.lv</w:t>
                          </w:r>
                          <w:proofErr w:type="spellEnd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www.fm.gov.lv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17D17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 filled="f" stroked="f">
              <v:textbox inset="0,0,0,0">
                <w:txbxContent>
                  <w:p w14:paraId="723AD9B8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4FC82FCC" wp14:editId="4DDE8910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BB9FA7" w14:textId="77777777" w:rsidR="002C22B9" w:rsidRDefault="002C22B9">
    <w:pPr>
      <w:pStyle w:val="Galvene"/>
    </w:pPr>
  </w:p>
  <w:p w14:paraId="62E8A035" w14:textId="77777777" w:rsidR="002C22B9" w:rsidRDefault="002C22B9">
    <w:pPr>
      <w:pStyle w:val="Galvene"/>
    </w:pPr>
  </w:p>
  <w:p w14:paraId="11570998" w14:textId="77777777" w:rsidR="002C22B9" w:rsidRDefault="002C22B9">
    <w:pPr>
      <w:pStyle w:val="Galvene"/>
    </w:pPr>
  </w:p>
  <w:p w14:paraId="5317B4C1" w14:textId="77777777" w:rsidR="002C22B9" w:rsidRDefault="002C22B9">
    <w:pPr>
      <w:pStyle w:val="Galvene"/>
    </w:pPr>
  </w:p>
  <w:p w14:paraId="4F7E3438" w14:textId="77777777" w:rsidR="002C22B9" w:rsidRDefault="002C22B9">
    <w:pPr>
      <w:pStyle w:val="Galvene"/>
    </w:pPr>
  </w:p>
  <w:p w14:paraId="37A61598" w14:textId="77777777" w:rsidR="002C22B9" w:rsidRDefault="002C22B9">
    <w:pPr>
      <w:pStyle w:val="Galvene"/>
    </w:pPr>
  </w:p>
  <w:p w14:paraId="79974C78" w14:textId="77777777" w:rsidR="002C22B9" w:rsidRDefault="0037045B">
    <w:pPr>
      <w:pStyle w:val="Galvene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D3D107D" wp14:editId="5AAE77E8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3C5D9925" w14:textId="77777777" w:rsidR="002C22B9" w:rsidRDefault="002C22B9">
    <w:pPr>
      <w:pStyle w:val="Galvene"/>
    </w:pPr>
  </w:p>
  <w:p w14:paraId="6DC8FC87" w14:textId="77777777" w:rsidR="002C22B9" w:rsidRDefault="002C22B9">
    <w:pPr>
      <w:pStyle w:val="Galvene"/>
    </w:pPr>
  </w:p>
  <w:p w14:paraId="528CA9F3" w14:textId="77777777" w:rsidR="002C22B9" w:rsidRDefault="002C22B9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76FB8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3F5F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BF56CA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95B06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1711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2B4C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CAE98BD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E4EA4"/>
    <w:pPr>
      <w:jc w:val="both"/>
    </w:pPr>
    <w:rPr>
      <w:sz w:val="24"/>
      <w:lang w:eastAsia="en-US"/>
    </w:rPr>
  </w:style>
  <w:style w:type="paragraph" w:styleId="Virsraksts1">
    <w:name w:val="heading 1"/>
    <w:basedOn w:val="Parasts"/>
    <w:next w:val="Parasts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Virsraksts2">
    <w:name w:val="heading 2"/>
    <w:basedOn w:val="Parasts"/>
    <w:next w:val="Parasts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Virsraksts3">
    <w:name w:val="heading 3"/>
    <w:basedOn w:val="Parasts"/>
    <w:next w:val="Parasts"/>
    <w:qFormat/>
    <w:rsid w:val="00903B9C"/>
    <w:pPr>
      <w:keepNext/>
      <w:spacing w:before="240" w:after="60"/>
      <w:outlineLvl w:val="2"/>
    </w:pPr>
    <w:rPr>
      <w:b/>
    </w:rPr>
  </w:style>
  <w:style w:type="paragraph" w:styleId="Virsraksts4">
    <w:name w:val="heading 4"/>
    <w:basedOn w:val="Parasts"/>
    <w:next w:val="Parasts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Kjene">
    <w:name w:val="footer"/>
    <w:basedOn w:val="Parasts"/>
    <w:link w:val="KjeneRakstz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Lappusesnumurs">
    <w:name w:val="page number"/>
    <w:rsid w:val="00903B9C"/>
    <w:rPr>
      <w:rFonts w:ascii="Times New Roman" w:hAnsi="Times New Roman"/>
    </w:rPr>
  </w:style>
  <w:style w:type="paragraph" w:styleId="Parakstszemobjekta">
    <w:name w:val="caption"/>
    <w:basedOn w:val="Parasts"/>
    <w:next w:val="Parasts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Vresteksts">
    <w:name w:val="footnote text"/>
    <w:basedOn w:val="Parasts"/>
    <w:link w:val="VrestekstsRakstz"/>
    <w:semiHidden/>
    <w:rsid w:val="00903B9C"/>
    <w:rPr>
      <w:sz w:val="20"/>
    </w:rPr>
  </w:style>
  <w:style w:type="character" w:styleId="Vresatsau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kumentakarte">
    <w:name w:val="Document Map"/>
    <w:basedOn w:val="Parasts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ipersaite">
    <w:name w:val="Hyperlink"/>
    <w:rsid w:val="00101EF2"/>
    <w:rPr>
      <w:color w:val="0000FF"/>
      <w:u w:val="single"/>
    </w:rPr>
  </w:style>
  <w:style w:type="paragraph" w:styleId="Balonteksts">
    <w:name w:val="Balloon Text"/>
    <w:basedOn w:val="Parasts"/>
    <w:semiHidden/>
    <w:rsid w:val="00884446"/>
    <w:rPr>
      <w:rFonts w:ascii="Tahoma" w:hAnsi="Tahoma" w:cs="Tahoma"/>
      <w:sz w:val="16"/>
      <w:szCs w:val="16"/>
    </w:rPr>
  </w:style>
  <w:style w:type="character" w:customStyle="1" w:styleId="VrestekstsRakstz">
    <w:name w:val="Vēres teksts Rakstz."/>
    <w:link w:val="Vresteksts"/>
    <w:semiHidden/>
    <w:rsid w:val="008F15DF"/>
    <w:rPr>
      <w:lang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6D6710"/>
    <w:rPr>
      <w:sz w:val="18"/>
      <w:lang w:eastAsia="en-US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2D6CB4"/>
    <w:rPr>
      <w:lang w:eastAsia="en-US"/>
    </w:rPr>
  </w:style>
  <w:style w:type="character" w:styleId="Vietturateksts">
    <w:name w:val="Placeholder Text"/>
    <w:basedOn w:val="Noklusjumarindkopasfonts"/>
    <w:uiPriority w:val="99"/>
    <w:semiHidden/>
    <w:rsid w:val="00826D51"/>
    <w:rPr>
      <w:color w:val="808080"/>
    </w:rPr>
  </w:style>
  <w:style w:type="table" w:styleId="Reatabula">
    <w:name w:val="Table Grid"/>
    <w:basedOn w:val="Parastatabula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0024-E6EF-4C50-B4AC-FC54616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likumprojektu "Grozījumi Krimināllikumā"</dc:subject>
  <dc:creator>Aleksandrova D.</dc:creator>
  <dc:description>Sagatavots ALS E-aprites vidē.</dc:description>
  <cp:lastModifiedBy>Uldis Zemzars</cp:lastModifiedBy>
  <cp:revision>2</cp:revision>
  <cp:lastPrinted>2007-06-25T10:49:00Z</cp:lastPrinted>
  <dcterms:created xsi:type="dcterms:W3CDTF">2021-09-15T08:07:00Z</dcterms:created>
  <dcterms:modified xsi:type="dcterms:W3CDTF">2021-09-15T08:07:00Z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