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“Gusti”, Praulienas pagastā, Madonas novadā,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pievienoto Rīgas pilsētas Vidzemes priekšpilsētas tiesas 2012.gada 26.janvāra spriedumu lietā Nr.C30701410, par bezīpašnieka mantu atzītas būves (būvju kadastra apzīmējumi 70860140176001, 70860140176002, 70860140176003, 70860140176004 un 70860140176005), kas atrodas uz valstij piekritīgās zemes vienības (zemes vienības kadastra apzīmējums 7086 014 0176) "Trākšu pienotava" Praulienas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"Trākšu pienotava" (nekustamā īpašuma kadastra Nr.7086 014 0176) - zemes vienību (zemes vienības kadastra apzīmējums 7086 014 0176) 2.6 ha platībā un ēkām, kas atrodas uz zemes vienības, 31.08.2006. valsts akciju sabiedrībā "Privatizācijas aģentūra" (no 24.09.2020. - SIA “Publisko aktīvu pārvaldītājs Possessor” (turpmāk – Possessor)" tika iesniegts privatizācjas ierosinājums.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Madonas novada pašvaldības 30.08.2018.gada lēmumā Nr.342 nolemts no zemes vienības 2.6 ha platībā atdalīt privatizācijai nododamās būves (būves kadastra apzīmējums 7086 014 0176 001) un būves (būves kadastra apzīmējums 7086 014 0176 005) un to uzturēšanai nepieciešamo zemes vienību 0.7 ha platībā kā patstāvīgu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21.04.2021. rīkojumu Nr.204 "Par valsts īpašuma objektu nodošanu privatizācijai" minētais nekustamais īpašums "Trākšu pienotava" (nekustamā īpašuma kadastra Nr. 7086 014 0231) - zemes vienība (zemes vienības kadastra apzīmējums 7086 014 0230) 0,7 ha platībā un divas būves (būvju kadastra apzīmējumi 7086 014 0176 001 un 7086 014 0176 005) - Praulienas pagastā, Madonas novadā, nodots privatizācijai, kas cita starpā paredzēja nekustamo īpašumu sākotnēji ierakstīt zemesgrāmatā uz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Atlkušais nekustamais īpašums - dzīvojamā māja (būves kadastra apzīmējums 7086 014 0176 002) un saimniecības ēka (būves kadastra apzīmējums 7086 014 017 003) ar adresi: “Gusti”, Praulienas pagastā, Madonas novadā, atrodas uz nekustamā īpašuma  (nekustamā īpašuma kadastra Nr.7086 014 0176) “Gusti”, Praulienas pagastā, Madonas novadā, sastāvā esošās zemes vienības  (zemes vienības kadastra apzīmējums 7086 014 0229) 1.9 ha platībā, zemes vienības statuss: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30.08.2018.gada lēmumā Nr.342 nolēmusi pārņemt pašvaldības īpašumā minētās būves (būvju kadastra apzīmējumi 7086 014 0176 002 un 7086 014 0176 003), </w:t>
            </w:r>
            <w:r w:rsidR="00000000" w:rsidRPr="00000000" w:rsidDel="00000000">
              <w:rPr>
                <w:u w:val="single"/>
                <w:rtl w:val="0"/>
              </w:rPr>
              <w:t xml:space="preserve">kā arī minēto būvju uzturēšanai nepieciešamo atdalīto zemes vienību (zemes vienības kadastra apzīmējums 7086 014 0229) 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Madonas novada pašvaldība ir nolēmusi pārņemt savā īpašumā arī būvju uzturēšanai nepieciešamo zemes vienību 1.9 ha platībā, lūdzam anotācijā skaidrot, kādēļ tā netiek nodota pašvaldības īpašumā, kā arī kāda būs turpmākā rīcība ar minēto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31.05.2010. rīkojuma Nr.297 "Par zemes vienību piederību vai piekritību valstij un nostiprināšanu zemesgrāmatā uz valsts vārda attiecīgās ministrijas vai valsts akciju sabiedrības "Privatizācijas aģentūra" personā" 12.punktam, valsts akciju sabiedrības "Privatizācijas aģentūra" valdījumā tiek nodotas nostiprināšanai zemesgrāmatā un tālākai privatizācijai šā rīkojuma 12.pielikumā minētās privatizācijai nodotās zemes vienības saskaņā ar likuma "Par valsts un pašvaldību zemes īpašuma tiesībām un to nostiprināšanu zemesgrāmatās" 8.panta septīto daļu (Uz valsts vārda Ministru kabineta noteiktās valsts īpašumu privatizāciju veicošās institūcijas personā zemesgrāmatā tiek ierakstīti privatizācijai nodoti valstij piederoši un piekrītoši neapbūvēti vai apbūvēti zemes gabali.) Minētā likuma 8.panta astotā daļa paredz, ka uz valsts vārda atsavināšanu organizējošās institūcijas (Publiskas personas mantas atsavināšanas likuma 9. pantā noteiktās institūcijas) personā zemesgrāmatā tiek ierakstīti atsavināšanai nodoti valstij piekrītoši neapbūvēti vai apbūvēti zemes gabali.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Atbilstoši šā likuma pārejas noteikumu 11.punktam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rezerves zemes fondā palikusī zemes vienība 1.9 ha platībā arī nebūtu saglabājama valsts īpašumā un nostiprināma zemesgrāmatā uz valsts vārda "Posessor" personā un tālāk nododama Madonas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minētajā tiesas spriedumā norādīts, ka par bezīpašnieka mantu atzīta arī būve (būves kadastra apzīmējums 70860140176004), savukārt Madonas novada pašvaldības īpašumā to nav paredzēts nodot, lūdzam anotācijā skaidrot situāciju ar minēto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01.11.2022.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01.11.2022.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Atzinumi_22-TA-3098.docx</dc:title>
</cp:coreProperties>
</file>

<file path=docProps/custom.xml><?xml version="1.0" encoding="utf-8"?>
<Properties xmlns="http://schemas.openxmlformats.org/officeDocument/2006/custom-properties" xmlns:vt="http://schemas.openxmlformats.org/officeDocument/2006/docPropsVTypes"/>
</file>