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431" w:rsidRDefault="00F93431" w:rsidP="00F93431">
      <w:pPr>
        <w:rPr>
          <w:rFonts w:eastAsia="Times New Roman"/>
          <w:lang w:val="en-US" w:eastAsia="lv-LV"/>
        </w:rPr>
      </w:pPr>
      <w:bookmarkStart w:id="0" w:name="_MailOriginal"/>
      <w:bookmarkStart w:id="1" w:name="_GoBack"/>
      <w:bookmarkEnd w:id="1"/>
      <w:r>
        <w:rPr>
          <w:rFonts w:eastAsia="Times New Roman"/>
          <w:b/>
          <w:bCs/>
          <w:lang w:val="en-US" w:eastAsia="lv-LV"/>
        </w:rPr>
        <w:t>From:</w:t>
      </w:r>
      <w:r>
        <w:rPr>
          <w:rFonts w:eastAsia="Times New Roman"/>
          <w:lang w:val="en-US" w:eastAsia="lv-LV"/>
        </w:rPr>
        <w:t xml:space="preserve"> Inguna Dancīte [mailto:inguna.dancite@fm.gov.lv]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January 26, 2021 5:15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IZM &lt;pasts@izm.gov.lv&gt;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Daiga Ivsiņa &lt;Daiga.Ivsina@izm.gov.lv&gt;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precizēto likumprojektu "Līgums par augstākās izglītības kvalifikāciju automātisku atzīšanu" </w:t>
      </w:r>
    </w:p>
    <w:p w:rsidR="00F93431" w:rsidRDefault="00F93431" w:rsidP="00F93431"/>
    <w:p w:rsidR="00F93431" w:rsidRDefault="00F93431" w:rsidP="00F93431">
      <w:pPr>
        <w:shd w:val="clear" w:color="auto" w:fill="FFEB9C"/>
        <w:spacing w:line="240" w:lineRule="atLeast"/>
        <w:rPr>
          <w:rFonts w:eastAsia="Times New Roman"/>
          <w:color w:val="000000"/>
          <w:sz w:val="20"/>
          <w:szCs w:val="20"/>
          <w:lang w:eastAsia="lv-LV"/>
        </w:rPr>
      </w:pPr>
      <w:r>
        <w:rPr>
          <w:rStyle w:val="Strong"/>
          <w:rFonts w:eastAsia="Times New Roman"/>
          <w:color w:val="000000"/>
          <w:sz w:val="20"/>
          <w:szCs w:val="20"/>
          <w:lang w:eastAsia="lv-LV"/>
        </w:rPr>
        <w:t>INFORMĀCIJAI:</w:t>
      </w:r>
      <w:r>
        <w:rPr>
          <w:rFonts w:eastAsia="Times New Roman"/>
          <w:color w:val="000000"/>
          <w:sz w:val="20"/>
          <w:szCs w:val="20"/>
          <w:lang w:eastAsia="lv-LV"/>
        </w:rPr>
        <w:t xml:space="preserve"> E-pasta vēstules sūtītājs ir ārējais adresāts. </w:t>
      </w:r>
    </w:p>
    <w:p w:rsidR="00F93431" w:rsidRDefault="00F93431" w:rsidP="00F93431">
      <w:pPr>
        <w:rPr>
          <w:rFonts w:ascii="Times New Roman" w:eastAsia="Times New Roman" w:hAnsi="Times New Roman"/>
          <w:sz w:val="24"/>
          <w:szCs w:val="24"/>
          <w:lang w:eastAsia="lv-LV"/>
        </w:rPr>
      </w:pPr>
    </w:p>
    <w:p w:rsidR="00F93431" w:rsidRDefault="00F93431" w:rsidP="00F93431">
      <w:pPr>
        <w:rPr>
          <w:color w:val="000000"/>
        </w:rPr>
      </w:pPr>
      <w:r>
        <w:rPr>
          <w:color w:val="000000"/>
        </w:rPr>
        <w:t>26.01.2021.  Nr. 10.1-6/7-1/97</w:t>
      </w:r>
    </w:p>
    <w:p w:rsidR="00F93431" w:rsidRDefault="00F93431" w:rsidP="00F93431">
      <w:pPr>
        <w:rPr>
          <w:color w:val="1F497D"/>
        </w:rPr>
      </w:pPr>
    </w:p>
    <w:p w:rsidR="00F93431" w:rsidRDefault="00F93431" w:rsidP="00F93431">
      <w:r>
        <w:t>Labdien!</w:t>
      </w:r>
    </w:p>
    <w:p w:rsidR="00F93431" w:rsidRDefault="00F93431" w:rsidP="00F93431"/>
    <w:p w:rsidR="00F93431" w:rsidRDefault="00F93431" w:rsidP="00F93431">
      <w:pPr>
        <w:ind w:firstLine="709"/>
        <w:jc w:val="both"/>
      </w:pPr>
      <w:r>
        <w:t>Finanšu ministrija atbilstoši kompetencei ir izskatījusi Izglītības un zinātnes ministrijas precizēto likumprojektu “Līgums par augstākās izglītības kvalifikāciju automātisku atzīšanu”, tā sākotnējās ietekmes novērtējuma ziņojumu (anotāciju), izziņu par atzinumos sniegtajiem iebildumiem, Līguma projektu un informē, ka atbalsta to turpmāku virzību bez iebildumiem un priekšlikumiem.</w:t>
      </w:r>
    </w:p>
    <w:p w:rsidR="00F93431" w:rsidRDefault="00F93431" w:rsidP="00F93431">
      <w:pPr>
        <w:jc w:val="both"/>
        <w:rPr>
          <w:color w:val="1F497D"/>
        </w:rPr>
      </w:pPr>
    </w:p>
    <w:p w:rsidR="00F93431" w:rsidRDefault="00F93431" w:rsidP="00F93431">
      <w:pPr>
        <w:spacing w:after="240"/>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Andžela Aperčoje</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Tālr.: (+371) 67095451</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sz w:val="16"/>
            <w:szCs w:val="16"/>
          </w:rPr>
          <w:t>andzela.apercoje@fm.gov.lv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Smilšu iela 1, Riga, LV-1919, Latvija</w:t>
      </w:r>
      <w:r>
        <w:rPr>
          <w:rFonts w:ascii="Franklin Gothic Book" w:hAnsi="Franklin Gothic Book"/>
          <w:color w:val="767573"/>
          <w:sz w:val="16"/>
          <w:szCs w:val="16"/>
        </w:rPr>
        <w:br/>
        <w:t xml:space="preserve">Mājaslapa: </w:t>
      </w:r>
      <w:hyperlink r:id="rId5"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lang w:eastAsia="lv-LV"/>
        </w:rPr>
        <w:drawing>
          <wp:inline distT="0" distB="0" distL="0" distR="0">
            <wp:extent cx="714375" cy="723900"/>
            <wp:effectExtent l="0" t="0" r="9525" b="0"/>
            <wp:docPr id="1" name="Picture 1" descr="cid:image001.jpg@01D55CF4.4D3FA55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5CF4.4D3FA55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r>
        <w:rPr>
          <w:rFonts w:ascii="Franklin Gothic Book" w:hAnsi="Franklin Gothic Book"/>
          <w:color w:val="1F497D"/>
          <w:sz w:val="16"/>
          <w:szCs w:val="16"/>
        </w:rPr>
        <w:t> </w:t>
      </w:r>
    </w:p>
    <w:bookmarkEnd w:id="0"/>
    <w:p w:rsidR="00F93431" w:rsidRDefault="00F93431" w:rsidP="00F93431">
      <w:pPr>
        <w:rPr>
          <w:color w:val="1F497D"/>
        </w:rPr>
      </w:pPr>
    </w:p>
    <w:p w:rsidR="00234616" w:rsidRDefault="00234616"/>
    <w:sectPr w:rsidR="0023461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Franklin Gothic Book">
    <w:altName w:val="Times New Roman"/>
    <w:charset w:val="00"/>
    <w:family w:val="auto"/>
    <w:pitch w:val="default"/>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431"/>
    <w:rsid w:val="00234616"/>
    <w:rsid w:val="008467EC"/>
    <w:rsid w:val="00F934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2D627E-6374-4B4C-BC0A-E161CF5F7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431"/>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93431"/>
    <w:rPr>
      <w:color w:val="0563C1"/>
      <w:u w:val="single"/>
    </w:rPr>
  </w:style>
  <w:style w:type="character" w:styleId="Strong">
    <w:name w:val="Strong"/>
    <w:basedOn w:val="DefaultParagraphFont"/>
    <w:uiPriority w:val="22"/>
    <w:qFormat/>
    <w:rsid w:val="00F934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8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www.f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daiga.ivsina\Documents\eDocuments\Janvaris_21\Bv_Benilux_Treaty\pasts@fm.gov.lv" TargetMode="External"/><Relationship Id="rId11" Type="http://schemas.openxmlformats.org/officeDocument/2006/relationships/theme" Target="theme/theme1.xml"/><Relationship Id="rId5" Type="http://schemas.openxmlformats.org/officeDocument/2006/relationships/hyperlink" Target="file:///C:\Users\daiga.ivsina\Documents\eDocuments\Janvaris_21\Bv_Benilux_Treaty\www.fm.gov.lv" TargetMode="External"/><Relationship Id="rId10" Type="http://schemas.openxmlformats.org/officeDocument/2006/relationships/fontTable" Target="fontTable.xml"/><Relationship Id="rId4" Type="http://schemas.openxmlformats.org/officeDocument/2006/relationships/hyperlink" Target="mailto:andzela.apercoje@fm.gov.lv" TargetMode="External"/><Relationship Id="rId9" Type="http://schemas.openxmlformats.org/officeDocument/2006/relationships/image" Target="cid:image001.jpg@01D60E6B.60918F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1171</Characters>
  <Application>Microsoft Office Word</Application>
  <DocSecurity>0</DocSecurity>
  <Lines>34</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Ivsiņa</dc:creator>
  <cp:keywords/>
  <dc:description/>
  <cp:lastModifiedBy>Daiga Ivsiņa</cp:lastModifiedBy>
  <cp:revision>2</cp:revision>
  <dcterms:created xsi:type="dcterms:W3CDTF">2021-02-08T11:06:00Z</dcterms:created>
  <dcterms:modified xsi:type="dcterms:W3CDTF">2021-02-08T11:06:00Z</dcterms:modified>
</cp:coreProperties>
</file>