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Kūdras asociācija iebilst pret Informatīvā ziņojuma “Par trešo valstu valstspiederīgo uzturēšanās Latvijā tiesiskā regulējuma pilnveidošanu” 2. rīcības virziena pasākumu 2.3., kas paredz aizliegt uzņēmumiem, kuri veic darbā iekārtošanas funkcijas, uzaicināt ārvalstniekus ar ieceļošanas mērķi “Darbs”. Tā kā Latvijā īpaši vasaras sezonā trūkst darba spēka, kūdras ieguves uzņēmumi pieņem darbā sezonas strādniekus. Strādniekus uzņēmumi atrod, izmantojot darbā iekārtošanas uzņēmumu pakalpojumus. Asociācijas ieskatā jāļauj katram specializēties savā jomā: kūdras ieguves uzņēmumi iegūst un pārstrādā kūdru, bet darbā iekārtošanas uzņēmumi atrod strādniekus. Ja tas būs jādara kūdras ieguves uzņēmumiem, tas prasīs papildus laiku un resursu, ko nevarēs novirzīt tiešajam darbam. Turklāt, šāds pasākums ir pretrunā ar mērķi mazināt birokrātijas un administratīvo slogu.  Šāda ierobežojuma ieviešana arī būtiski pasliktinās darbaspēka pieejamību un radīs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Darbā iekārtošanas uzņēmumiem būtu jāuzliek lielāka atbildība par piesaistītajiem darbiniekiem un to tālāko virzību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Informatīvā ziņojuma “Par trešo valstu valstspiederīgo uzturēšanās Latvijā tiesiskā regulējuma pilnveidošanu” 2. rīcības virziena pasākumu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Ministru kabineta protokollēmuma projekta 15. punkts (15. “Labklājības ministrijai sadarbībā ar Ārlietu ministriju, Ekonomikas ministriju, Iekšlietu ministriju un Nodarbinātības valsts aģentūru līdz 2025. gada 1. jūnijam īstenot informatīvā ziņojuma Plānoto pasākumu tabulas 2.3. punktā noteikto pasākumu, liedzot uzņēmumiem, kuri veic darbā iekārtošanas funkcijas, uzaicināt ārvalstniekus ar ieceļošanas mērķi “Darbs”.”).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