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09.02.2026.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09.02.2026.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Atzinumi_26-TA-247.docx</dc:title>
</cp:coreProperties>
</file>

<file path=docProps/custom.xml><?xml version="1.0" encoding="utf-8"?>
<Properties xmlns="http://schemas.openxmlformats.org/officeDocument/2006/custom-properties" xmlns:vt="http://schemas.openxmlformats.org/officeDocument/2006/docPropsVTypes"/>
</file>