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janvāra noteikumos Nr. 25 "Prasības veterinārmedicīniskās prakses sertifikāta izsniegšanai"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13.11.2023.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13.11.2023.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