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Plāna projekts "Mātes un bērna veselības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Ginekologu un dzemdību speciālistu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Mātes un bērna veselības uzlabošanas plāna 2025.–2027. gadam punktu 1.4.2. "Pasīvā imunizācija pret RSV"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Nekavējoties mainīt no 2027.gada uz 2026.gadu kā izpildi pašreizējo redakciju Mātes un bērna veselības uzlabošanas plāna 2025.–2027. gadam punktam 1.4.2. "Pasīvā imunizācija pret RSV", nodrošinot to visiem jaundzimušajiem RSV sezonā (no oktobra līdz aprīlim), ieskaitot priekšlaikus dzimušos bērnus un zīdaiņus ar iedzimtām sirdskaitēm un bronhopulmonālu displāziju.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plāns uzsākt visaptverošu pasīvo imunizāciju pret RSV tikai ar 2027. gadu ir jākoriģē, pārvietojot ieviešanu uz 2026. gada 2.pusgadu (2026./2027.gada sezona), pamatojoties uz medicīnisko steidzamību un finansiālo pamatotību. Skatīt punktu 1.4.2.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veselība ir prioritāte, un investīcijas tajā ir investīcijas mūsu valsts nākotnē. IVP, BKUS un Latvijas Ginekologu un dzemdību speciālistu asociācija stingri aicina Veselības ministriju (VM) pārskatīt savu nostāju un Mātes un bērna veselības uzlabošanas plānā 2025.–2027. gadam paredzēt paplašinātu pasīvo imunizāciju pret RSV ar garas darbības antivielām, nodrošinot to visiem jaundzimušajiem, kas dzimst  RSV izplatības sezonā jau ar 2026.gada sezonas sākumu. Šis lēmums būs apliecinājums tam, ka VM izvirza demogrāfiju kā prioritāti un rūpējas par Latvijas bērnu veselību un labklājību. Kopējais jaundzimušo skaits, kuriem būtu nepieciešama profilakse, ir aptuveni 6000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RSV ir galvenais bronhiolīta un zīdaiņu hospitalizācijas cēlonis, īpaši bērniem, kas jaunāki par sešiem mēnešiem. Dati rāda, ka 44% ar RSV saistīto hospitalizācijas un mirstības gadījumu notiek zīdaiņiem, kas jaunāki par 2 mēnešiem, un 79% no šiem bērniem iepriekš ir bijuši veseli.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Aizkavējot programmu, VM pakļauj nevajadzīgam riskam apmēram 6000 bērnu smagai slimības gaitai, kas var radīt dzīvībai bīstamas komplikācijas un veicināt hronisku elpceļu slimību, piemēram, astmas, attīstību vēlākā dzīvē. Rīcība jau 2026. gadā nodrošinās aizsardzību jaundzimušajiem, kuri ir visneaizsargātākie.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patreizējā VM nostāja, kas paredz šīs veselībai un dzīvībai svarīgās imunizācijas ierobežošanu tikai konkrētām mērķa grupām līdz pat 2027.gadam, pamatojot to ar papildu finansējuma nepieciešamību, ir pretrunā ar noteikto prioritāti - demogrāfija. Šāda pieeja ilgtermiņā radīs ievērojamas negatīvas sekas gan Latvijas bērnu veselībai, gan veselības aprūpes sistēmas ilgtspējai. Tāpat tā ir pretrunā gan īstermiņa, gan ilgtermiņa veselības aprūpei paredzēto līdzekļu ietaupījuma stratēģijai, jo RSV infekcijas profilakses nodrošināšana šai vecuma grupai ir būtiski līdzekļus ietaupoša jau tās izmantošanas tekošajā sezonā, nemaz nerunājot par ilgtermiņa līdzekļu ietaupījumu. Kā iespaidīgākos piemērus vēlamies minēt Spāniju, Itāliju, Vāciju, kur RSV infekcijas radīto izpausmju dēļ hospitalizācija šajā vecuma grupā vien tekošajā sezonā samazinājās par 54-67%.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pāreja no īsas darbības antivielām uz garas darbības antivielām vien ir finansiāli pamatota. Līdz 2023. gada vasarai Latvijā RSV profilaksei tika izmantotas galvenokārt īsas darbības antivielas (Palivizumabs), kas ir ļoti dārgas – vidēji 5000 EUR viena bērna imunizācijai gadā. 2024. gadā Palivizumaba izmaksas Latvijā sasniedza aptuveni 116 217.92 EUR (21 deva 50mg par 651.85 EUR/devā un 83 devas 100mg par 1235.29 EUR/devā).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tika reģistrētas garās darbības antivielas, kur viena injekcija aizsargā uz visu RSV intensīvas izplatības sezonu un izmaksā aptuveni 280 EUR uz visu sezonu, kas ir aptuveni 20 reizes lētāk nekā iepriekš izmantotās īsas darbības antivielas.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RSV ir visbiežākais dziļo elpceļu infekciju izraisītājs, kas agrīna vecuma bērniem ir biežākais bronhiolīta izraisītājs un vadošais hospitalizācijas un mirstības iemesls šajā vecuma grupā. Zīdaiņiem līdz sešu mēnešu vecumam RSV var izraisīt smagu slimības gaitu un pat letālu iznākumu.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akūtas RSV infekcijas radītajam slogam, slimības sekas var izpausties kā hroniskas problēmas, piemēram, atkārtota sēkšana un astma bērnībā . Agrīnā vecumā pārciests RSV izraisīts bronhiolīts var būt par iemeslu tam, ka nākotnē bērnam var neattīstīties pilnvērtīga plaušu funkcija, un ir tieša korelācija starp RSV infekciju pirmajā dzīves gadā un astmas attīstību vēlākā dzīvē. RSV sezonas sākums pēdējos gados ir mainīgs, tomēr izplatības sākums visbiežāk novērots no 40. nedēļas (oktobra sākuma). Imunizācija tiek rekomendēta visiem jaundzimušajiem no oktobra līdz aprīlim. Latvijā 2022. gadā tika novērots būtisks RSV izplatības pieaugums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RSV infekcija ir viens no biežākajiem zīdaiņu hospitalizācijas iemesliem, īpaši ziemas mēnešos. Masveida imunizācija pret RSV ar ekonomiski izdevīgajām garas darbības antivielām samazinātu slimnīcu noslogojumu, atbrīvojot resursus citu akūtu slimību ārstēšanai un mazinot spiedienu uz veselības aprūpes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Preventīvie pasākumi vienmēr ir efektīvāki un ekonomiski izdevīgāki nekā slimību ārstēšana. Daudzviet Eiropā, kur jau lieto ilgstošas darbības monoklonālās antivielas RSV profilaksei, tiek demonstrēti būtiski finansiālie ietaupījumi veselības aprūpes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VM rīkoties proaktīvi, meklējot nepieciešamos resursus šīs jaundzimušo un zīdaiņu veselībai un dzīvībai svarīgās programmas paplašinātai un pilnīgai ieviešanai. Pāreja uz garas darbības antivielām ir ne tikai medicīniski pamatota, bet arī finansiāli izdevīga.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Zavadska, bērnu infektoloģe, Imunizācijas valsts padomes priekšsēdētāja, RSU profesore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Līdaka, ginekoloģe, Latvijas Ginekologu un dzemdību speciālistu asociācijas vadītāja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Līdaka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24.10.2025.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24.10.2025.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Atzinumi_25-TA-616.docx</dc:title>
</cp:coreProperties>
</file>

<file path=docProps/custom.xml><?xml version="1.0" encoding="utf-8"?>
<Properties xmlns="http://schemas.openxmlformats.org/officeDocument/2006/custom-properties" xmlns:vt="http://schemas.openxmlformats.org/officeDocument/2006/docPropsVTypes"/>
</file>