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septembra noteikumos Nr. 618 "Tiesu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27.04.2026. 18.50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27.04.2026. 18.50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