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22-TA-861: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Noteikumi par Apgrūtināto teritoriju informācijas sistēmas izveidi un uzturēšanu un apgrūtināto teritoriju un nekustamā īpašuma objekta apgrūtinājumu klasifikatoru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Satiksmes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Noteikumu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24. Informācijas sistēmas pārzinis nodrošina identificētai personai bez maksas piekļuvi vispārpieejamajiem Informācijas sistēmas datiem, tai skaitā Ātrdarbīgu elektronisko sakaru tīkla likuma </w:t>
            </w:r>
            <w:r w:rsidR="00000000" w:rsidRPr="00000000" w:rsidDel="00000000">
              <w:rPr>
                <w:rtl w:val="0"/>
              </w:rPr>
              <w:t xml:space="preserve">4. panta</w:t>
            </w:r>
            <w:r w:rsidR="00000000" w:rsidRPr="00000000" w:rsidDel="00000000">
              <w:rPr>
                <w:rtl w:val="0"/>
              </w:rPr>
              <w:t xml:space="preserve"> pirmajā daļā noteiktajiem Informācijas sistēmas datiem par tīkla operatora fizisko infrastruktūru un tās aizsargjoslām, izmantojot Web Map Service tīmekļa pakalpi.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izteikt Noteikumu projekta 24.punktā minēto likuma nosaukumu vienskaitlī atbilstoši piedāvātajai redakcijai.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24. Informācijas sistēmas pārzinis nodrošina identificētai personai bez maksas piekļuvi vispārpieejamajiem Informācijas sistēmas datiem, tai skaitā </w:t>
            </w:r>
            <w:r w:rsidR="00000000" w:rsidRPr="00000000" w:rsidDel="00000000">
              <w:rPr>
                <w:b w:val="1"/>
                <w:u w:val="single"/>
                <w:rtl w:val="0"/>
              </w:rPr>
              <w:t xml:space="preserve">Ātrdarbīga elektronisko sakaru tīkla likuma</w:t>
            </w:r>
            <w:r w:rsidR="00000000" w:rsidRPr="00000000" w:rsidDel="00000000">
              <w:rPr>
                <w:rtl w:val="0"/>
              </w:rPr>
              <w:t xml:space="preserve"> 4. panta pirmajā daļā noteiktajiem Informācijas sistēmas datiem par tīkla operatora fizisko infrastruktūru un tās aizsargjoslām, izmantojot Web Map Service tīmekļa pakalpi.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Edvīns Ušča (SAM)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22-TA-861</w:t>
    </w:r>
    <w:r>
      <w:br/>
    </w:r>
    <w:r w:rsidR="00000000" w:rsidRPr="00000000" w:rsidDel="00000000">
      <w:rPr>
        <w:rtl w:val="0"/>
      </w:rPr>
      <w:t xml:space="preserve">Izdrukāts 09.06.2023. 10.41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22-TA-861</w:t>
    </w:r>
    <w:r>
      <w:br/>
    </w:r>
    <w:r w:rsidR="00000000" w:rsidRPr="00000000" w:rsidDel="00000000">
      <w:rPr>
        <w:rtl w:val="0"/>
      </w:rPr>
      <w:t xml:space="preserve">Izdrukāts 09.06.2023. 10.41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Atzinumi_22-TA-861.docx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