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“Informācijas tehnoloģiju infrastruktūras izveide Latvijas iedzīvotāju references genoma glabāšanai un piekļuves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“Informācijas tehnoloģiju infrastruktūras izveide Latvijas iedzīvotāju references genoma glabāšanai un piekļuves nodrošināšanai” pases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finansējuma saņēmējam un sistēmas gala lietotājiem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“Informācijas tehnoloģiju infrastruktūras izveide Latvijas iedzīvotāju references genoma glabāšanai un piekļuves nodrošināšanai” pases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pasē projekta finansējuma maksimālo apmēru, tā kā tā pārsniedz projektam piešķirto Atveseļošanas un noturības plāna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6.2.apakšpunktā norādīto, ka PVN segšanai nepieciešamais finansējums ir 132 300 euro apmērā, attiecībā par kuru Veselības ministrija normatīvajos aktos noteiktā kārtībā iesniegs Finanšu ministrijā pieprasījumu par papildu finansējuma no 74. resora “Gadskārtējā valsts budžeta izpildes procesā pārdalāmais finansējums" programmas 80.00.00 "Nesadalītais finansējums Eiropas Savienības politiku instrumentu un pārējās ārvalstu finanšu palīdzības līdzfinansēto projektu un pasākumu īstenošanai" saskaņā ar līguma (vienošanās) par projekta īstenošanu nosacījumiem, savukārt atbilstoši anotācijas 3.sadaļas 2.punktam un 6.1.apakšpunktam projekta īstenošanai nepieciešamais finansējums no Atveseļošanas fonda plāna finansējuma ir 700 000 euro apmērā,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34.3.apakšpunktā paredzēto, ka atvasinātas publiskas personas, ja nodokli nevar atgūt, to sedz no valsts budžeta līdzekļiem, lūdzam papildināt anotāciju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norādot ministriju, kuras budžetā finansējums tiks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punktā “Cita informācija” norādītajam, lai segtu uzturēšanas izmaksas pēc projekta pabeigšanas, papildu nepieciešamais finansējums 2026.gadam un turpmākajiem gadiem tiks pieprasīts normatīvajos aktos noteiktajā kārtībā ne vairāk kā 58 261 euro apmērā 2026. gadā un ne vairāk kā 99 876 euro apmērā katru nākamo gadu. Vēršam uzmanību, ka nav atbalstāms, ka Latvijas Biomedicīnas centram, kas ir atvasināta publiska persona, uzturēšanas izmaksas tiek segtas no budžeta resora “74.Gadskārtējā valsts budžeta izpildes procesā pārdalāmais finansējums” 01.00.00 programmas “Apropriācijas rezerve”. Līdz ar to jautājums par papildu finansējuma piešķiršanu, lai nodrošinātu projekta uzturēšanas izmaksu segšanu atvasinātai publiskai personai “Latvijas Biomedicīnas pētījumu un studiju centrs”, skatāms Ministru kabinetā gadskārtējā valsts budžeta un vidēja termiņa budžeta ietvara likumprojekta sagatavošanas un izskatīšanas procesā kopā ar visu ministriju un citu centrālo valsts iestāžu iesniegtajiem prioritāro pasākumu pieteikumiem atbilstoši valsts budžeta finansiālajām iespējām. Vienlaikus lūdzam anotācijas 3.sadaļas punktu “Cita informācija” papildināt ar aprēķinu norādītajam papildu nepieciešamajam uzturēšanas izdevumu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“Informācijas tehnoloģiju infrastruktūras izveide Latvijas iedzīvotāju references genoma glabāšanai un piekļuves nodrošināšanai” pases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projektu ar informāciju, ka projekts tiks īstenots investīcijas nolūka "Ārstniecības iestāžu procesu digitālā transformācija un ārstniecības procesā radīto datu pārvaldība"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 projekta “Informācijas tehnoloģiju infrastruktūras izveide Latvijas iedzīvotāju references genoma glabāšanai un piekļuves nodrošināšanai" (turpmāk - projekts) pasi (pielikums) un projekta izmaksas 700 000 </w:t>
            </w:r>
            <w:r w:rsidR="00000000" w:rsidRPr="00000000" w:rsidDel="00000000">
              <w:rPr>
                <w:i w:val="1"/>
                <w:rtl w:val="0"/>
              </w:rPr>
              <w:t xml:space="preserve">euro </w:t>
            </w:r>
            <w:r w:rsidR="00000000" w:rsidRPr="00000000" w:rsidDel="00000000">
              <w:rPr>
                <w:rtl w:val="0"/>
              </w:rPr>
              <w:t xml:space="preserve">(septiņi simti tūkstoši </w:t>
            </w:r>
            <w:r w:rsidR="00000000" w:rsidRPr="00000000" w:rsidDel="00000000">
              <w:rPr>
                <w:i w:val="1"/>
                <w:rtl w:val="0"/>
              </w:rPr>
              <w:t xml:space="preserve">euro</w:t>
            </w:r>
            <w:r w:rsidR="00000000" w:rsidRPr="00000000" w:rsidDel="00000000">
              <w:rPr>
                <w:rtl w:val="0"/>
              </w:rPr>
              <w:t xml:space="preserve">) apmērā bez PVN no Eiropas Savienības Atveseļošanas un noturības mehānisma finansējuma un projekta izmaksas 132 300 </w:t>
            </w:r>
            <w:r w:rsidR="00000000" w:rsidRPr="00000000" w:rsidDel="00000000">
              <w:rPr>
                <w:i w:val="1"/>
                <w:rtl w:val="0"/>
              </w:rPr>
              <w:t xml:space="preserve">euro </w:t>
            </w:r>
            <w:r w:rsidR="00000000" w:rsidRPr="00000000" w:rsidDel="00000000">
              <w:rPr>
                <w:rtl w:val="0"/>
              </w:rPr>
              <w:t xml:space="preserve">(simts trīsdesmit divi tūkstoši </w:t>
            </w:r>
            <w:r w:rsidR="00000000" w:rsidRPr="00000000" w:rsidDel="00000000">
              <w:rPr>
                <w:i w:val="1"/>
                <w:rtl w:val="0"/>
              </w:rPr>
              <w:t xml:space="preserve">euro</w:t>
            </w:r>
            <w:r w:rsidR="00000000" w:rsidRPr="00000000" w:rsidDel="00000000">
              <w:rPr>
                <w:rtl w:val="0"/>
              </w:rPr>
              <w:t xml:space="preserve">)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projektu šādā redakcijā: "1. Apstiprināt Eiropas Savienības Atveseļošanas un noturības mehānisma investīcijas 2.1.3.1. projekta “Informācijas tehnoloģiju infrastruktūras izveide Latvijas iedzīvotāju references genoma glabāšanai un piekļuves nodrošināšanai" (turpmāk - projekts) pasi (pielikums) un projekta izmaksas 700 000 euro (septiņi simti tūkstoši euro) apmērā no Eiropas Savienības Atveseļošanas un noturības mehānisma finansējuma un projekta izmaksas 132 300 euro (simts trīsdesmit divi tūkstoši euro) apmērā PVN segšanai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tehniku, lūdzam izteikt pases 3.2. punkta trešajā rindkopā vārdus "Ministru kabineta" pirms skaitļa un vārda "2022.gada". Attiecīgu precizējumu lūdzu veikt arī citos dokumentos,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pases 6. punktā vārdus "plānošanas perioda 2004.-2007.gadam" ar vārdiem "struktūrfondu un Kohēzijas fonda 2004.-2006.gada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pasē lietot saīsinājumu sadaļu ar vārdu "IT" un tā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informāciju par Latvijas Biomedicīnas pētījumu un studiju centru, kurš īstenos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ieviešana veicinās Atveseļošanas un noturības plāna apstiprināto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19.12.2022.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19.12.2022.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Atzinumi_22-TA-2321.docx</dc:title>
</cp:coreProperties>
</file>

<file path=docProps/custom.xml><?xml version="1.0" encoding="utf-8"?>
<Properties xmlns="http://schemas.openxmlformats.org/officeDocument/2006/custom-properties" xmlns:vt="http://schemas.openxmlformats.org/officeDocument/2006/docPropsVTypes"/>
</file>