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24-TA-1542: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1.3.apakšpunktā ietverto problēmas aprakstu par Augstskolu likuma 56. panta 1</w:t>
            </w:r>
            <w:r w:rsidR="00000000" w:rsidRPr="00000000" w:rsidDel="00000000">
              <w:rPr>
                <w:vertAlign w:val="superscript"/>
                <w:rtl w:val="0"/>
              </w:rPr>
              <w:t xml:space="preserve">1 </w:t>
            </w:r>
            <w:r w:rsidR="00000000" w:rsidRPr="00000000" w:rsidDel="00000000">
              <w:rPr>
                <w:rtl w:val="0"/>
              </w:rPr>
              <w:t xml:space="preserve">daļu ar norādi, ka rezidentūras programma ir trešā cikla augstākās izglītības programma un saskaņā ar Ārstniecības likumā noteikto termina skaidrojumu rezidentūra ir darba tiesiskajās attiecībās ar izglītības programmu īstenojošu ārstniecības iestādi esoša ārsta izglītošana valsts valodā specialitātes iegūšanai saskaņā ar akreditētu profesionālo rezidentūras izglītības programmu medicīnā. Līdz ar to arī rezidentūras programmā augstskolas varētu īstenot trešā cikla augstākās izglītības programmas daļu kā darba vidē balstītas mācības.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spēkā esošās kārtības, ka augstskola, saskaņojot ar Augstākās izglītības padomi, var noteikt papildu prasības attiecībā uz speciālu iepriekšējo izglītību, īpašu piemērotību un sagatavotību vai citu nosacījumu izpildi (Augstskolu likuma 46.panta 4.daļa), izvērtējumu, kā arī lūdzam sniegt skaidrojumu kādos gadījumos tiks piemērots likumprojekta 1.pantā ietvertais regulējums un kādos gadījumos Augstskolu likuma 46.panta 4.daļā ietvertais regulējums.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Roga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01.11.2024.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24-TA-1542</w:t>
    </w:r>
    <w:r>
      <w:br/>
    </w:r>
    <w:r w:rsidR="00000000" w:rsidRPr="00000000" w:rsidDel="00000000">
      <w:rPr>
        <w:rtl w:val="0"/>
      </w:rPr>
      <w:t xml:space="preserve">Izdrukāts 01.11.2024.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Atzinumi_24-TA-1542.docx</dc:title>
</cp:coreProperties>
</file>

<file path=docProps/custom.xml><?xml version="1.0" encoding="utf-8"?>
<Properties xmlns="http://schemas.openxmlformats.org/officeDocument/2006/custom-properties" xmlns:vt="http://schemas.openxmlformats.org/officeDocument/2006/docPropsVTypes"/>
</file>