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Rājumsila ielā 10, Rīgā,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5.panta pirmo daļu atļaut valsts akciju sabiedrībai „Valsts nekustamie īpašumi” pārdot izsolē nekustamo īpašumu (nekustamā īpašuma kadastra Nr. 0100 121 1422) – zemes vienību (zemes vienības kadastra apzīmējums  0100 121 1422) 1,0705 ha platībā un būves (būvju kadastra apzīmējumi 0100 121 1422 002, 0100 121 2574 001, 0100 121 2574 002, 0100 121 2574 003, 0100 121 2574 004, 0100 121 2574 005, 0100 121 2574 007, 0100 121 2574 009, 0100 121 2574 010 un 0100 121 2574 011) Rājumsila ielā 10, Rīgā, kas ierakstīts zemesgrāmatā uz valsts vārda Tieslietu ministrijas personā, kopā ar nekustamā īpašuma sastāvā Tieslietu ministrijas tiesiskajā valdījumā esošajām būvēm (būvju kadastra apzīmējumi 0100 121 2574 008,  0100 121 2574 012, 0100 121 2574 013 un 0100 121 2574 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Rājumsila ielā 10, Rīgā (kadastra apzīmējums 0100 121 1422) daļa apmēram 2193,4 m</w:t>
            </w:r>
            <w:r w:rsidR="00000000" w:rsidRPr="00000000" w:rsidDel="00000000">
              <w:rPr>
                <w:vertAlign w:val="superscript"/>
                <w:rtl w:val="0"/>
              </w:rPr>
              <w:t xml:space="preserve">2</w:t>
            </w:r>
            <w:r w:rsidR="00000000" w:rsidRPr="00000000" w:rsidDel="00000000">
              <w:rPr>
                <w:rtl w:val="0"/>
              </w:rPr>
              <w:t xml:space="preserve"> platībā atrodas Rājumsila ielas sarkano līniju robežās, tajās atrodas arī ēkas ar kadastra apzīmējumiem 0100 121 2574 004, 0100 121 2574 005 un daļa ēkas ar kadastra apzīmējumu 0100 121 2574 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darba plānā piecu gadu laikā ir paredzēta Rājumsila ielas būvprojekta izstrāde un īstenošana. Būvprojekta īstenošanai vajadzēs zemesgabala daļu ielas sarkano līniju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Rīgas valstspilsētas pašvaldība lūdz rast iespēju atdalīt zemesgabala daļu sarkano līniju robežās vai paredzēt līgumā nosacījumus par ēkas un zemes sarkanās līnijas robežās pārdošanu pašvaldības vajadzībām par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24-TA-1294</w:t>
    </w:r>
    <w:r>
      <w:br/>
    </w:r>
    <w:r w:rsidR="00000000" w:rsidRPr="00000000" w:rsidDel="00000000">
      <w:rPr>
        <w:rtl w:val="0"/>
      </w:rPr>
      <w:t xml:space="preserve">Izdrukāts 13.06.2024.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24-TA-1294</w:t>
    </w:r>
    <w:r>
      <w:br/>
    </w:r>
    <w:r w:rsidR="00000000" w:rsidRPr="00000000" w:rsidDel="00000000">
      <w:rPr>
        <w:rtl w:val="0"/>
      </w:rPr>
      <w:t xml:space="preserve">Izdrukāts 13.06.2024.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Atzinumi_24-TA-1294.docx</dc:title>
</cp:coreProperties>
</file>

<file path=docProps/custom.xml><?xml version="1.0" encoding="utf-8"?>
<Properties xmlns="http://schemas.openxmlformats.org/officeDocument/2006/custom-properties" xmlns:vt="http://schemas.openxmlformats.org/officeDocument/2006/docPropsVTypes"/>
</file>