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 projektu iesniegumu inovācijas aspekta un zinātniskā aspekta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var sniegt vērtējumu savas kompetences ietvaros par aizsardzības nozares vajadzībām un pielietojamību. Zinātniskā aspekta vērtēšanai atbildīgajai iestādei ir jāpiesaista kompetentās iestādes. AM nav vadošā iestāde valstī zinātnisko aspektu vērtēšanā, līdz ar to AM iesaiste būtu jāfokusē uz iesniegto projektu inovācijas, aktualitātes un pielietojamības aizsardzības jomā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nozīmētu iestādi vai pārstāvi projektu iesniegumu inovācijas, aktualitātes un pielietojamības aizsardzības jomā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punktā lūdzam precizēt AM lomu atbilstoši tās kompetencei. AM nav kompetentā vai vadošā iestāde valstī zinātnisko aspektu vērtēšanā, līdz ar to AM var vērtēt iesniegto projektu inovācijas aspektu, aktualitāti un pielietojamību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sadarbības iestādes loma ir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izvērtē projekta rezultātus, iekļautās izmaksas un sasniegto rezultātu atbilstību projekta mērķim un plānotajām aktivitātēm, tai skaitā ņem vērā Aizsardzības ministrijas izvērtējumu par projektu inovāciju, aktualitāti un pielietojamību aizsardzības jomā.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Aizsardzības ministrija kopīgi ar sadarbības iestādi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Sadarbības iestāde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Sadarbības iestāde sagatavo gala rezultātu kvalitātes izvērtējumu, tai skaitā, ņemot vērā Aizsardzības ministrijas izvērtējumu par projektu inovāciju, aktualitāti un pielietojamību aizsardzības jomā, un virza to lēmuma pieņemšanai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Aizsardzības ministrija atzinumu par finansējuma saņēmēja sagatavoto noslēguma rezultātu atskaiti sniedz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55. punkta redakcijas jāsvītro Aizsardzības ministrija, aizstājot to ar Sadarbības iestādi atbilstoši tās lomai nodrošināt visa konkursa norises dzīvesciklu, kā arī</w:t>
            </w:r>
            <w:r w:rsidR="00000000" w:rsidRPr="00000000" w:rsidDel="00000000">
              <w:rPr>
                <w:b w:val="1"/>
                <w:rtl w:val="0"/>
              </w:rPr>
              <w:t xml:space="preserve"> priekšlikums</w:t>
            </w:r>
            <w:r w:rsidR="00000000" w:rsidRPr="00000000" w:rsidDel="00000000">
              <w:rPr>
                <w:rtl w:val="0"/>
              </w:rPr>
              <w:t xml:space="preserve"> atsevišķā apakšpunktā izdalīt pienesumu aizsardzības un drošības jomā (kas norādīts 55.1.4.). Attiecīgi mainās apakšpunktu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Sadarbības iestāde atzinumu par finansējuma saņēmēja sagatavoto noslēguma rezultātu atskaiti sniedz,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atzinumā tiek iekļauta vismaz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 pētījuma īstenošanas gaita ir vērsta uz projekta mērķu un plānoto pētniecības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55.1.2. finansējuma izlietojums, kas ietver novērtējumu par projektā piešķirtā finansējuma izlietojuma atbilstību gala rezultāta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55.1.3. sasniegtie pētniecības rezultāti ir skaidri un nepārprotami;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vai projekta darbības ir vērstas uz prototipa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55.1.5. inovāciju kvalitāte, aktualitāte un pielietojamība aizsardzības un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55.1.6. projektā izmantotās zināšanas nav pieejamas citur vai ir aizsargātas, izmantotās zināšanas palielina industrijas zināšanu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atskaites atbilstību šo noteikumu 55.1. apakšpunktā minētajiem kritērijiem raksturo ar šādiem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55.2.1.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55.2.2. daļēji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55.2.3. neatbilst.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atsauci uz aizsardzības ministriju anotācijas V sadaļas teikumā (atbilstoši iebildumiem par 53.,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ko vērtē sadarbības iestāde un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ko vērtē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par projekta 18.2. punktu, labot anotācijas II sadaļas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vērtēšanas komisijā iekļauj atbildīgās iestādes pārstāvi, viedās specializācijas jomu atbilstības noteikšanai un Aizsardzības ministrijas pārstāvi, projektu iesniegumu inovācijas aspekta un zinātniskā aspekta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vērtēšanas komisijā iekļauj atbildīgās iestādes pārstāvi, viedās specializācijas jomu atbilstības noteikšanai un Aizsardzības ministrijas nozīmētu iestādi vai pārstāvi projektu iesniegumu inovācijas, aktualitātes un pielietojamības aizsardzības jomā 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“izstrāde”, attiecinot to gan uz pētniecības, gan uz attīstības projektiem. Pasākuma mērķī papildus izstrādei būtu jānorāda pētniecība un attīstība, vai tikai pētniecība un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pētniecībai un attīstībai (P&amp;A)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var sniegt vērtējumu savas kompetences ietvaros par aizsardzības nozares vajadzībām un pielietojamību. Atbildīgajai vai sadarbības iestādei zinātniskā aspekta un kvalitātes vērtēšanai ir jāpiesaista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projektu tvērums ir plašāks par aizsardzības nozares kontekstu, un projektu vērtēšanai potenciāli varētu būt nepieciešama IeM ekspertīzes piesaiste attiecībā uz tehnoloģijām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projektu zinātniskās kvalitātes vērtēšanai, kā arī, lai pārbaudītu, vai projekta norādītās attiecināmās izmaksas ir samērīgas un ekonomiski pamatotas, vai citus ekspertus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atbilstoši šo noteikumu </w:t>
            </w:r>
            <w:r w:rsidR="00000000" w:rsidRPr="00000000" w:rsidDel="00000000">
              <w:rPr>
                <w:rtl w:val="0"/>
              </w:rPr>
              <w:t xml:space="preserve">46.9. </w:t>
            </w:r>
            <w:r w:rsidR="00000000" w:rsidRPr="00000000" w:rsidDel="00000000">
              <w:rPr>
                <w:rtl w:val="0"/>
              </w:rPr>
              <w:t xml:space="preserve">apakšpunktam</w:t>
            </w:r>
            <w:r w:rsidR="00000000" w:rsidRPr="00000000" w:rsidDel="00000000">
              <w:rPr>
                <w:rtl w:val="0"/>
              </w:rPr>
              <w:t xml:space="preserve">, sagatavo noslēguma rezultātu atskaiti zinātniskās kvalitātes izvērtējuma saņemšanai, iekļaujot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punkts jāpapildina ar apakšpunktu, ka tiek sniegta informācija par projekta aktualitāti un pielietojamību aizsardzības un drošības jomā (atbilstoši 3. punktam), tāpat arī 54. punktā dzēšot teikuma daļu "zinātniskās kvalitātes izvērtējuma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atbilstoši šo noteikumu 46.9. apakšpunktam, sagatavo noslēguma rezultātu atskaiti, iekļaujot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projekta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zinātniskā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inovāciju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 aktualitāte un pielietojamība aizsardzības un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un atbilstību drošības un aizsardzības jomas vajadzību nodrošināšanai, tajā skaitā ir gūstama pārliecība, ka projekta ietvaros izstrādātais prototips atbilst jauna produkta vai tehnoloģijas definīcijai vai projekta darbības ir vērstas uz prototipa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punkta dzēst "un atbilstību drošības un aizsardzības jomas vajadzību nodrošināšanai" un atsevišķā, nākamajā apakšpunktā izdalīt pienesumu aizsardzības un drošības jomā (kā norādīts pie iebilduma par 55. punktu). Attiecīgi mainās apakšpunktu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vai projekta darbības ir vērstas uz prototipa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55.1.5. inovāciju kvalitāte, aktualitāte un pielietojamība aizsardzības un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