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27.08.2024. 10.25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27.08.2024. 10.25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Atzinumi_23-TA-2014.docx</dc:title>
</cp:coreProperties>
</file>

<file path=docProps/custom.xml><?xml version="1.0" encoding="utf-8"?>
<Properties xmlns="http://schemas.openxmlformats.org/officeDocument/2006/custom-properties" xmlns:vt="http://schemas.openxmlformats.org/officeDocument/2006/docPropsVTypes"/>
</file>