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papildināt anotāciju ar informāciju par sabiedrības līdzdalības nodrošināšanu (pievienot saiti uz sabiedrības līdzdalību, apraktstīt sabiedrības līdzdalības rezultātus) pirms TA projekts tiek virzīts uz MK.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