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visaptverošu partnerību un sadarbību starp Eiropas Savienību un tās dalībvalstīm, no vienas puses, un Taizemes Karalisti,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11.11.2022.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11.11.2022.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