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B4D625" w14:textId="6E14DBF1" w:rsidR="00021225" w:rsidRPr="002F2AE2" w:rsidRDefault="00021225" w:rsidP="00021225">
      <w:pPr>
        <w:spacing w:after="0" w:line="240" w:lineRule="auto"/>
        <w:jc w:val="both"/>
        <w:rPr>
          <w:szCs w:val="28"/>
          <w:lang w:val="lv-LV"/>
        </w:rPr>
      </w:pPr>
      <w:r w:rsidRPr="002F2AE2">
        <w:rPr>
          <w:szCs w:val="28"/>
          <w:lang w:val="lv-LV"/>
        </w:rPr>
        <w:t xml:space="preserve">Uz </w:t>
      </w:r>
      <w:r w:rsidR="00413794" w:rsidRPr="002F2AE2">
        <w:rPr>
          <w:szCs w:val="28"/>
          <w:lang w:val="lv-LV"/>
        </w:rPr>
        <w:t>09.08.2021</w:t>
      </w:r>
      <w:r w:rsidR="0017434E">
        <w:rPr>
          <w:szCs w:val="28"/>
          <w:lang w:val="lv-LV"/>
        </w:rPr>
        <w:t>.</w:t>
      </w:r>
      <w:r w:rsidR="00413794" w:rsidRPr="002F2AE2">
        <w:rPr>
          <w:szCs w:val="28"/>
          <w:lang w:val="lv-LV"/>
        </w:rPr>
        <w:t xml:space="preserve"> Nr.4-3.2e/21/2868</w:t>
      </w:r>
    </w:p>
    <w:p w14:paraId="5C881A5D" w14:textId="77777777" w:rsidR="00021225" w:rsidRPr="002F2AE2" w:rsidRDefault="00021225" w:rsidP="002F2AE2">
      <w:pPr>
        <w:spacing w:after="0" w:line="240" w:lineRule="auto"/>
        <w:rPr>
          <w:rFonts w:eastAsia="Times New Roman"/>
          <w:szCs w:val="28"/>
          <w:lang w:val="lv-LV"/>
        </w:rPr>
      </w:pPr>
    </w:p>
    <w:p w14:paraId="6C684237" w14:textId="77777777" w:rsidR="00021225" w:rsidRPr="002F2AE2" w:rsidRDefault="00021225" w:rsidP="002F2AE2">
      <w:pPr>
        <w:spacing w:after="0" w:line="240" w:lineRule="auto"/>
        <w:jc w:val="right"/>
        <w:rPr>
          <w:rFonts w:eastAsia="Times New Roman"/>
          <w:b/>
          <w:bCs/>
          <w:szCs w:val="28"/>
          <w:lang w:val="lv-LV"/>
        </w:rPr>
      </w:pPr>
      <w:r w:rsidRPr="002F2AE2">
        <w:rPr>
          <w:rFonts w:eastAsia="Times New Roman"/>
          <w:b/>
          <w:bCs/>
          <w:szCs w:val="28"/>
          <w:lang w:val="lv-LV"/>
        </w:rPr>
        <w:t>Izglītības un zinātnes ministrijai</w:t>
      </w:r>
    </w:p>
    <w:p w14:paraId="76C12F6A" w14:textId="77777777" w:rsidR="00021225" w:rsidRPr="002F2AE2" w:rsidRDefault="00021225" w:rsidP="002F2AE2">
      <w:pPr>
        <w:tabs>
          <w:tab w:val="left" w:pos="5790"/>
        </w:tabs>
        <w:spacing w:after="0" w:line="240" w:lineRule="auto"/>
        <w:rPr>
          <w:szCs w:val="28"/>
          <w:lang w:val="lv-LV"/>
        </w:rPr>
      </w:pPr>
    </w:p>
    <w:p w14:paraId="7E83F0AA" w14:textId="77777777" w:rsidR="00B12F29" w:rsidRPr="002F2AE2" w:rsidRDefault="00B12F29" w:rsidP="002F2AE2">
      <w:pPr>
        <w:spacing w:after="0" w:line="240" w:lineRule="auto"/>
        <w:jc w:val="center"/>
        <w:rPr>
          <w:rFonts w:eastAsia="Times New Roman"/>
          <w:b/>
          <w:szCs w:val="28"/>
          <w:lang w:val="lv-LV"/>
        </w:rPr>
      </w:pPr>
      <w:r w:rsidRPr="002F2AE2">
        <w:rPr>
          <w:rFonts w:eastAsia="Times New Roman"/>
          <w:b/>
          <w:szCs w:val="28"/>
          <w:lang w:val="lv-LV"/>
        </w:rPr>
        <w:t>Atzinums</w:t>
      </w:r>
    </w:p>
    <w:p w14:paraId="26B492CF" w14:textId="77777777" w:rsidR="00B12F29" w:rsidRPr="002F2AE2" w:rsidRDefault="00B12F29" w:rsidP="002F2AE2">
      <w:pPr>
        <w:spacing w:after="0" w:line="240" w:lineRule="auto"/>
        <w:jc w:val="center"/>
        <w:rPr>
          <w:rFonts w:eastAsia="Times New Roman"/>
          <w:b/>
          <w:szCs w:val="28"/>
          <w:lang w:val="lv-LV"/>
        </w:rPr>
      </w:pPr>
      <w:r w:rsidRPr="002F2AE2">
        <w:rPr>
          <w:rFonts w:eastAsia="Times New Roman"/>
          <w:b/>
          <w:szCs w:val="28"/>
          <w:lang w:val="lv-LV"/>
        </w:rPr>
        <w:t xml:space="preserve">par </w:t>
      </w:r>
      <w:r w:rsidRPr="002F2AE2">
        <w:rPr>
          <w:rFonts w:eastAsia="Times New Roman"/>
          <w:b/>
          <w:szCs w:val="28"/>
          <w:lang w:val="lv-LV" w:eastAsia="lv-LV"/>
        </w:rPr>
        <w:t>Ministru kabineta noteikumu projektu</w:t>
      </w:r>
    </w:p>
    <w:p w14:paraId="5A2F3526" w14:textId="44F252FA" w:rsidR="00413794" w:rsidRPr="001E1F4E" w:rsidRDefault="00B12F29" w:rsidP="002F2AE2">
      <w:pPr>
        <w:pStyle w:val="Parastais"/>
        <w:jc w:val="center"/>
        <w:rPr>
          <w:b/>
          <w:sz w:val="28"/>
          <w:szCs w:val="28"/>
        </w:rPr>
      </w:pPr>
      <w:r w:rsidRPr="001E1F4E">
        <w:rPr>
          <w:b/>
          <w:sz w:val="28"/>
          <w:szCs w:val="28"/>
        </w:rPr>
        <w:t>„</w:t>
      </w:r>
      <w:r w:rsidR="00413794" w:rsidRPr="001E1F4E">
        <w:rPr>
          <w:b/>
          <w:sz w:val="28"/>
          <w:szCs w:val="28"/>
        </w:rPr>
        <w:t xml:space="preserve">Ministru kabineta virzītu valsts augstskolas padomes locekļu atlases, izvirzīšanas un </w:t>
      </w:r>
      <w:r w:rsidR="00413794" w:rsidRPr="002F2AE2">
        <w:rPr>
          <w:b/>
          <w:sz w:val="28"/>
          <w:szCs w:val="28"/>
          <w:lang w:eastAsia="en-GB"/>
        </w:rPr>
        <w:t>atsaukšanas</w:t>
      </w:r>
      <w:r w:rsidR="00413794" w:rsidRPr="001E1F4E">
        <w:rPr>
          <w:b/>
          <w:sz w:val="28"/>
          <w:szCs w:val="28"/>
        </w:rPr>
        <w:t xml:space="preserve"> kārtība”</w:t>
      </w:r>
    </w:p>
    <w:p w14:paraId="3A895172" w14:textId="6016CEBD" w:rsidR="00021225" w:rsidRPr="002F2AE2" w:rsidRDefault="00021225" w:rsidP="001E1F4E">
      <w:pPr>
        <w:widowControl/>
        <w:spacing w:after="0" w:line="240" w:lineRule="auto"/>
        <w:outlineLvl w:val="0"/>
        <w:rPr>
          <w:rFonts w:eastAsia="Times New Roman"/>
          <w:bCs/>
          <w:szCs w:val="28"/>
          <w:lang w:val="lv-LV"/>
        </w:rPr>
      </w:pPr>
    </w:p>
    <w:p w14:paraId="41064FE4" w14:textId="0A80416C" w:rsidR="00021225" w:rsidRPr="002F2AE2" w:rsidRDefault="00021225">
      <w:pPr>
        <w:widowControl/>
        <w:spacing w:after="0" w:line="240" w:lineRule="auto"/>
        <w:ind w:firstLine="720"/>
        <w:jc w:val="both"/>
        <w:outlineLvl w:val="0"/>
        <w:rPr>
          <w:rFonts w:eastAsia="Times New Roman"/>
          <w:szCs w:val="28"/>
          <w:lang w:val="lv-LV" w:eastAsia="lv-LV"/>
        </w:rPr>
      </w:pPr>
      <w:r w:rsidRPr="002F2AE2">
        <w:rPr>
          <w:rFonts w:eastAsia="Times New Roman"/>
          <w:szCs w:val="28"/>
          <w:lang w:val="lv-LV" w:eastAsia="lv-LV"/>
        </w:rPr>
        <w:t xml:space="preserve">Kultūras ministrija </w:t>
      </w:r>
      <w:r w:rsidR="00413794" w:rsidRPr="002F2AE2">
        <w:rPr>
          <w:rFonts w:eastAsia="Times New Roman"/>
          <w:szCs w:val="28"/>
          <w:lang w:val="lv-LV" w:eastAsia="lv-LV"/>
        </w:rPr>
        <w:t xml:space="preserve">ir izskatījusi </w:t>
      </w:r>
      <w:r w:rsidRPr="002F2AE2">
        <w:rPr>
          <w:rFonts w:eastAsia="Times New Roman"/>
          <w:szCs w:val="28"/>
          <w:lang w:val="lv-LV" w:eastAsia="lv-LV"/>
        </w:rPr>
        <w:t>Izglītības un zinātnes ministrijas</w:t>
      </w:r>
      <w:r w:rsidR="00413794" w:rsidRPr="002F2AE2">
        <w:rPr>
          <w:rFonts w:eastAsia="Times New Roman"/>
          <w:szCs w:val="28"/>
          <w:lang w:val="lv-LV" w:eastAsia="lv-LV"/>
        </w:rPr>
        <w:t xml:space="preserve"> sagatavoto</w:t>
      </w:r>
      <w:r w:rsidRPr="002F2AE2">
        <w:rPr>
          <w:rFonts w:eastAsia="Times New Roman"/>
          <w:szCs w:val="28"/>
          <w:lang w:val="lv-LV" w:eastAsia="lv-LV"/>
        </w:rPr>
        <w:t xml:space="preserve"> Ministru kabineta noteikumu</w:t>
      </w:r>
      <w:r w:rsidR="00D53F76">
        <w:rPr>
          <w:rFonts w:eastAsia="Times New Roman"/>
          <w:szCs w:val="28"/>
          <w:lang w:val="lv-LV" w:eastAsia="lv-LV"/>
        </w:rPr>
        <w:t xml:space="preserve"> projektu</w:t>
      </w:r>
      <w:r w:rsidRPr="002F2AE2">
        <w:rPr>
          <w:rFonts w:eastAsia="Times New Roman"/>
          <w:szCs w:val="28"/>
          <w:lang w:val="lv-LV" w:eastAsia="lv-LV"/>
        </w:rPr>
        <w:t xml:space="preserve"> </w:t>
      </w:r>
      <w:r w:rsidR="00413794" w:rsidRPr="002F2AE2">
        <w:rPr>
          <w:rFonts w:eastAsia="Times New Roman"/>
          <w:szCs w:val="28"/>
          <w:lang w:val="lv-LV" w:eastAsia="lv-LV"/>
        </w:rPr>
        <w:t>„Ministru kabineta virzītu valsts augstskolas padomes locekļu atlases, izvirzīšanas un atsaukšanas kārtība</w:t>
      </w:r>
      <w:r w:rsidR="0039473F" w:rsidRPr="002F2AE2">
        <w:rPr>
          <w:rFonts w:eastAsia="Times New Roman"/>
          <w:szCs w:val="28"/>
          <w:lang w:val="lv-LV" w:eastAsia="lv-LV"/>
        </w:rPr>
        <w:t>”</w:t>
      </w:r>
      <w:r w:rsidR="00413794" w:rsidRPr="002F2AE2">
        <w:rPr>
          <w:rFonts w:eastAsia="Times New Roman"/>
          <w:szCs w:val="28"/>
          <w:lang w:val="lv-LV" w:eastAsia="lv-LV"/>
        </w:rPr>
        <w:t xml:space="preserve"> </w:t>
      </w:r>
      <w:r w:rsidRPr="002F2AE2">
        <w:rPr>
          <w:rFonts w:eastAsia="Times New Roman"/>
          <w:szCs w:val="28"/>
          <w:lang w:val="lv-LV" w:eastAsia="lv-LV"/>
        </w:rPr>
        <w:t xml:space="preserve">(turpmāk – </w:t>
      </w:r>
      <w:r w:rsidR="00BF1BDC" w:rsidRPr="002F2AE2">
        <w:rPr>
          <w:rFonts w:eastAsia="Times New Roman"/>
          <w:szCs w:val="28"/>
          <w:lang w:val="lv-LV" w:eastAsia="lv-LV"/>
        </w:rPr>
        <w:t>P</w:t>
      </w:r>
      <w:r w:rsidRPr="002F2AE2">
        <w:rPr>
          <w:rFonts w:eastAsia="Times New Roman"/>
          <w:szCs w:val="28"/>
          <w:lang w:val="lv-LV" w:eastAsia="lv-LV"/>
        </w:rPr>
        <w:t xml:space="preserve">rojekts) un savas kompetences ietvaros atbalsta </w:t>
      </w:r>
      <w:r w:rsidR="00BF1BDC" w:rsidRPr="002F2AE2">
        <w:rPr>
          <w:rFonts w:eastAsia="Times New Roman"/>
          <w:szCs w:val="28"/>
          <w:lang w:val="lv-LV" w:eastAsia="lv-LV"/>
        </w:rPr>
        <w:t>P</w:t>
      </w:r>
      <w:r w:rsidRPr="002F2AE2">
        <w:rPr>
          <w:rFonts w:eastAsia="Times New Roman"/>
          <w:szCs w:val="28"/>
          <w:lang w:val="lv-LV" w:eastAsia="lv-LV"/>
        </w:rPr>
        <w:t>rojekta turpmāku virzību, izsakot šādu</w:t>
      </w:r>
      <w:r w:rsidR="00413794" w:rsidRPr="002F2AE2">
        <w:rPr>
          <w:rFonts w:eastAsia="Times New Roman"/>
          <w:szCs w:val="28"/>
          <w:lang w:val="lv-LV" w:eastAsia="lv-LV"/>
        </w:rPr>
        <w:t>s iebildumus.</w:t>
      </w:r>
    </w:p>
    <w:p w14:paraId="561DDFF5" w14:textId="08D1302F" w:rsidR="002F2AE2" w:rsidRPr="002F2AE2" w:rsidRDefault="003164A1">
      <w:pPr>
        <w:widowControl/>
        <w:spacing w:after="0" w:line="240" w:lineRule="auto"/>
        <w:ind w:firstLine="720"/>
        <w:jc w:val="both"/>
        <w:outlineLvl w:val="0"/>
        <w:rPr>
          <w:rFonts w:eastAsia="Times New Roman"/>
          <w:szCs w:val="28"/>
          <w:lang w:val="lv-LV" w:eastAsia="en-GB"/>
        </w:rPr>
      </w:pPr>
      <w:r w:rsidRPr="002F2AE2">
        <w:rPr>
          <w:rFonts w:eastAsia="Times New Roman"/>
          <w:szCs w:val="28"/>
          <w:lang w:val="lv-LV" w:eastAsia="lv-LV"/>
        </w:rPr>
        <w:t>1.</w:t>
      </w:r>
      <w:r w:rsidR="002F2AE2">
        <w:rPr>
          <w:rFonts w:eastAsia="Times New Roman"/>
          <w:szCs w:val="28"/>
          <w:lang w:val="lv-LV" w:eastAsia="lv-LV"/>
        </w:rPr>
        <w:t xml:space="preserve"> </w:t>
      </w:r>
      <w:r w:rsidRPr="002F2AE2">
        <w:rPr>
          <w:rFonts w:eastAsia="Times New Roman"/>
          <w:szCs w:val="28"/>
          <w:lang w:val="lv-LV" w:eastAsia="lv-LV"/>
        </w:rPr>
        <w:t>Kul</w:t>
      </w:r>
      <w:r w:rsidR="007C22EB" w:rsidRPr="002F2AE2">
        <w:rPr>
          <w:rFonts w:eastAsia="Times New Roman"/>
          <w:szCs w:val="28"/>
          <w:lang w:val="lv-LV" w:eastAsia="lv-LV"/>
        </w:rPr>
        <w:t>t</w:t>
      </w:r>
      <w:r w:rsidRPr="002F2AE2">
        <w:rPr>
          <w:rFonts w:eastAsia="Times New Roman"/>
          <w:szCs w:val="28"/>
          <w:lang w:val="lv-LV" w:eastAsia="lv-LV"/>
        </w:rPr>
        <w:t xml:space="preserve">ūras ministrija </w:t>
      </w:r>
      <w:r w:rsidR="002F2AE2">
        <w:rPr>
          <w:rFonts w:eastAsia="Times New Roman"/>
          <w:szCs w:val="28"/>
          <w:lang w:val="lv-LV" w:eastAsia="lv-LV"/>
        </w:rPr>
        <w:t>norāda</w:t>
      </w:r>
      <w:r w:rsidRPr="002F2AE2">
        <w:rPr>
          <w:rFonts w:eastAsia="Times New Roman"/>
          <w:szCs w:val="28"/>
          <w:lang w:val="lv-LV" w:eastAsia="lv-LV"/>
        </w:rPr>
        <w:t>, lai nodrošinātu vienotu pieeju</w:t>
      </w:r>
      <w:r w:rsidR="00F54020" w:rsidRPr="002F2AE2">
        <w:rPr>
          <w:rFonts w:eastAsia="Times New Roman"/>
          <w:szCs w:val="28"/>
          <w:lang w:val="lv-LV" w:eastAsia="lv-LV"/>
        </w:rPr>
        <w:t xml:space="preserve"> un procedūru</w:t>
      </w:r>
      <w:r w:rsidRPr="002F2AE2">
        <w:rPr>
          <w:rFonts w:eastAsia="Times New Roman"/>
          <w:szCs w:val="28"/>
          <w:lang w:val="lv-LV" w:eastAsia="lv-LV"/>
        </w:rPr>
        <w:t xml:space="preserve"> Ministru kabineta virzītu valsts augstskolas padomes locekļu atlasē</w:t>
      </w:r>
      <w:r w:rsidR="002F2AE2">
        <w:rPr>
          <w:rFonts w:eastAsia="Times New Roman"/>
          <w:szCs w:val="28"/>
          <w:lang w:val="lv-LV" w:eastAsia="lv-LV"/>
        </w:rPr>
        <w:t xml:space="preserve"> un</w:t>
      </w:r>
      <w:r w:rsidRPr="002F2AE2">
        <w:rPr>
          <w:rFonts w:eastAsia="Times New Roman"/>
          <w:szCs w:val="28"/>
          <w:lang w:val="lv-LV" w:eastAsia="lv-LV"/>
        </w:rPr>
        <w:t xml:space="preserve"> atlases procesā</w:t>
      </w:r>
      <w:r w:rsidR="007C22EB" w:rsidRPr="002F2AE2">
        <w:rPr>
          <w:rFonts w:eastAsia="Times New Roman"/>
          <w:szCs w:val="28"/>
          <w:lang w:val="lv-LV" w:eastAsia="lv-LV"/>
        </w:rPr>
        <w:t xml:space="preserve"> ministrijās</w:t>
      </w:r>
      <w:r w:rsidR="002F2AE2">
        <w:rPr>
          <w:rFonts w:eastAsia="Times New Roman"/>
          <w:szCs w:val="28"/>
          <w:lang w:val="lv-LV" w:eastAsia="lv-LV"/>
        </w:rPr>
        <w:t>,</w:t>
      </w:r>
      <w:r w:rsidRPr="002F2AE2">
        <w:rPr>
          <w:rFonts w:eastAsia="Times New Roman"/>
          <w:szCs w:val="28"/>
          <w:lang w:val="lv-LV" w:eastAsia="lv-LV"/>
        </w:rPr>
        <w:t xml:space="preserve"> ir nepieciešams izmantot vienotu </w:t>
      </w:r>
      <w:r w:rsidRPr="002F2AE2">
        <w:rPr>
          <w:rFonts w:eastAsia="Times New Roman"/>
          <w:szCs w:val="28"/>
          <w:lang w:val="lv-LV" w:eastAsia="en-GB"/>
        </w:rPr>
        <w:t xml:space="preserve">kandidātu atlases nolikuma </w:t>
      </w:r>
      <w:proofErr w:type="spellStart"/>
      <w:r w:rsidRPr="002F2AE2">
        <w:rPr>
          <w:rFonts w:eastAsia="Times New Roman"/>
          <w:szCs w:val="28"/>
          <w:lang w:val="lv-LV" w:eastAsia="en-GB"/>
        </w:rPr>
        <w:t>paraugformu</w:t>
      </w:r>
      <w:proofErr w:type="spellEnd"/>
      <w:r w:rsidR="00F54020" w:rsidRPr="002F2AE2">
        <w:rPr>
          <w:rFonts w:eastAsia="Times New Roman"/>
          <w:szCs w:val="28"/>
          <w:lang w:val="lv-LV" w:eastAsia="en-GB"/>
        </w:rPr>
        <w:t xml:space="preserve"> un </w:t>
      </w:r>
      <w:r w:rsidR="00F54020" w:rsidRPr="002F2AE2">
        <w:rPr>
          <w:rFonts w:eastAsia="Times New Roman"/>
          <w:szCs w:val="28"/>
          <w:lang w:val="lv-LV"/>
        </w:rPr>
        <w:t xml:space="preserve">atlases komisijas nolikuma </w:t>
      </w:r>
      <w:proofErr w:type="spellStart"/>
      <w:r w:rsidR="00F54020" w:rsidRPr="002F2AE2">
        <w:rPr>
          <w:rFonts w:eastAsia="Times New Roman"/>
          <w:szCs w:val="28"/>
          <w:lang w:val="lv-LV"/>
        </w:rPr>
        <w:t>paraugformu</w:t>
      </w:r>
      <w:proofErr w:type="spellEnd"/>
      <w:r w:rsidRPr="002F2AE2">
        <w:rPr>
          <w:rFonts w:eastAsia="Times New Roman"/>
          <w:szCs w:val="28"/>
          <w:lang w:val="lv-LV" w:eastAsia="en-GB"/>
        </w:rPr>
        <w:t xml:space="preserve">, kuru </w:t>
      </w:r>
      <w:r w:rsidR="002F2AE2">
        <w:rPr>
          <w:rFonts w:eastAsia="Times New Roman"/>
          <w:szCs w:val="28"/>
          <w:lang w:val="lv-LV" w:eastAsia="en-GB"/>
        </w:rPr>
        <w:t>izstrādā</w:t>
      </w:r>
      <w:r w:rsidR="0017434E">
        <w:rPr>
          <w:rFonts w:eastAsia="Times New Roman"/>
          <w:szCs w:val="28"/>
          <w:lang w:val="lv-LV" w:eastAsia="en-GB"/>
        </w:rPr>
        <w:t>tu</w:t>
      </w:r>
      <w:r w:rsidRPr="002F2AE2">
        <w:rPr>
          <w:rFonts w:eastAsia="Times New Roman"/>
          <w:szCs w:val="28"/>
          <w:lang w:val="lv-LV" w:eastAsia="en-GB"/>
        </w:rPr>
        <w:t xml:space="preserve"> Izglītības un zinātnes ministrija un kuru atbilstoši specifikai precizē</w:t>
      </w:r>
      <w:r w:rsidR="0017434E">
        <w:rPr>
          <w:rFonts w:eastAsia="Times New Roman"/>
          <w:szCs w:val="28"/>
          <w:lang w:val="lv-LV" w:eastAsia="en-GB"/>
        </w:rPr>
        <w:t>tu</w:t>
      </w:r>
      <w:r w:rsidRPr="002F2AE2">
        <w:rPr>
          <w:rFonts w:eastAsia="Times New Roman"/>
          <w:szCs w:val="28"/>
          <w:lang w:val="lv-LV" w:eastAsia="en-GB"/>
        </w:rPr>
        <w:t xml:space="preserve"> un izmanto</w:t>
      </w:r>
      <w:r w:rsidR="0017434E">
        <w:rPr>
          <w:rFonts w:eastAsia="Times New Roman"/>
          <w:szCs w:val="28"/>
          <w:lang w:val="lv-LV" w:eastAsia="en-GB"/>
        </w:rPr>
        <w:t>tu</w:t>
      </w:r>
      <w:r w:rsidRPr="002F2AE2">
        <w:rPr>
          <w:rFonts w:eastAsia="Times New Roman"/>
          <w:szCs w:val="28"/>
          <w:lang w:val="lv-LV" w:eastAsia="en-GB"/>
        </w:rPr>
        <w:t xml:space="preserve"> atbildīgā ministrija. </w:t>
      </w:r>
      <w:r w:rsidR="00605281">
        <w:rPr>
          <w:rFonts w:eastAsia="Times New Roman"/>
          <w:szCs w:val="28"/>
          <w:lang w:val="lv-LV" w:eastAsia="en-GB"/>
        </w:rPr>
        <w:t>Ņemot vērā minēto,</w:t>
      </w:r>
      <w:r w:rsidR="00401DBF" w:rsidRPr="002F2AE2">
        <w:rPr>
          <w:rFonts w:eastAsia="Times New Roman"/>
          <w:szCs w:val="28"/>
          <w:lang w:val="lv-LV" w:eastAsia="en-GB"/>
        </w:rPr>
        <w:t xml:space="preserve"> </w:t>
      </w:r>
      <w:r w:rsidR="00401DBF" w:rsidRPr="002F2AE2">
        <w:rPr>
          <w:rFonts w:eastAsia="Times New Roman"/>
          <w:szCs w:val="28"/>
          <w:lang w:val="lv-LV" w:eastAsia="lv-LV"/>
        </w:rPr>
        <w:t>l</w:t>
      </w:r>
      <w:r w:rsidRPr="002F2AE2">
        <w:rPr>
          <w:rFonts w:eastAsia="Times New Roman"/>
          <w:szCs w:val="28"/>
          <w:lang w:val="lv-LV" w:eastAsia="lv-LV"/>
        </w:rPr>
        <w:t>ūdzam</w:t>
      </w:r>
      <w:r w:rsidR="007C22EB" w:rsidRPr="002F2AE2">
        <w:rPr>
          <w:rFonts w:eastAsia="Times New Roman"/>
          <w:szCs w:val="28"/>
          <w:lang w:val="lv-LV" w:eastAsia="lv-LV"/>
        </w:rPr>
        <w:t xml:space="preserve"> papildināt</w:t>
      </w:r>
      <w:r w:rsidRPr="002F2AE2">
        <w:rPr>
          <w:rFonts w:eastAsia="Times New Roman"/>
          <w:szCs w:val="28"/>
          <w:lang w:val="lv-LV" w:eastAsia="lv-LV"/>
        </w:rPr>
        <w:t xml:space="preserve"> </w:t>
      </w:r>
      <w:r w:rsidRPr="00605281">
        <w:rPr>
          <w:rFonts w:eastAsia="Times New Roman"/>
          <w:szCs w:val="28"/>
          <w:lang w:val="lv-LV" w:eastAsia="lv-LV"/>
        </w:rPr>
        <w:t xml:space="preserve">Projekta </w:t>
      </w:r>
      <w:r w:rsidR="00A53BFA" w:rsidRPr="00605281">
        <w:rPr>
          <w:rFonts w:eastAsia="Times New Roman"/>
          <w:szCs w:val="28"/>
          <w:lang w:val="lv-LV" w:eastAsia="lv-LV"/>
        </w:rPr>
        <w:t>sākotnējās ietekmes novērtējuma ziņojumu (anotāciju)</w:t>
      </w:r>
      <w:r w:rsidR="00F54020" w:rsidRPr="00605281">
        <w:rPr>
          <w:rFonts w:eastAsia="Times New Roman"/>
          <w:szCs w:val="28"/>
          <w:lang w:val="lv-LV" w:eastAsia="lv-LV"/>
        </w:rPr>
        <w:t>, no</w:t>
      </w:r>
      <w:r w:rsidR="00401DBF" w:rsidRPr="00605281">
        <w:rPr>
          <w:rFonts w:eastAsia="Times New Roman"/>
          <w:szCs w:val="28"/>
          <w:lang w:val="lv-LV" w:eastAsia="lv-LV"/>
        </w:rPr>
        <w:t>r</w:t>
      </w:r>
      <w:r w:rsidR="00F54020" w:rsidRPr="00605281">
        <w:rPr>
          <w:rFonts w:eastAsia="Times New Roman"/>
          <w:szCs w:val="28"/>
          <w:lang w:val="lv-LV" w:eastAsia="lv-LV"/>
        </w:rPr>
        <w:t>ādot, ka</w:t>
      </w:r>
      <w:r w:rsidRPr="00605281">
        <w:rPr>
          <w:rFonts w:eastAsia="Times New Roman"/>
          <w:szCs w:val="28"/>
          <w:lang w:val="lv-LV" w:eastAsia="lv-LV"/>
        </w:rPr>
        <w:t xml:space="preserve"> </w:t>
      </w:r>
      <w:r w:rsidR="00401DBF" w:rsidRPr="00605281">
        <w:rPr>
          <w:rFonts w:eastAsia="Times New Roman"/>
          <w:szCs w:val="28"/>
          <w:lang w:val="lv-LV" w:eastAsia="en-GB"/>
        </w:rPr>
        <w:t>k</w:t>
      </w:r>
      <w:r w:rsidR="007C22EB" w:rsidRPr="00605281">
        <w:rPr>
          <w:rFonts w:eastAsia="Times New Roman"/>
          <w:szCs w:val="28"/>
          <w:lang w:val="lv-LV" w:eastAsia="en-GB"/>
        </w:rPr>
        <w:t>andidātu atlases nolikum</w:t>
      </w:r>
      <w:r w:rsidR="0017434E" w:rsidRPr="00605281">
        <w:rPr>
          <w:rFonts w:eastAsia="Times New Roman"/>
          <w:szCs w:val="28"/>
          <w:lang w:val="lv-LV" w:eastAsia="en-GB"/>
        </w:rPr>
        <w:t>a</w:t>
      </w:r>
      <w:r w:rsidR="00F54020" w:rsidRPr="00605281">
        <w:rPr>
          <w:rFonts w:eastAsia="Times New Roman"/>
          <w:szCs w:val="28"/>
          <w:lang w:val="lv-LV" w:eastAsia="en-GB"/>
        </w:rPr>
        <w:t xml:space="preserve"> un </w:t>
      </w:r>
      <w:r w:rsidR="00F54020" w:rsidRPr="00605281">
        <w:rPr>
          <w:rFonts w:eastAsia="Times New Roman"/>
          <w:szCs w:val="28"/>
          <w:lang w:val="lv-LV"/>
        </w:rPr>
        <w:t>atlases komisijas nolikum</w:t>
      </w:r>
      <w:r w:rsidR="0017434E" w:rsidRPr="00605281">
        <w:rPr>
          <w:rFonts w:eastAsia="Times New Roman"/>
          <w:szCs w:val="28"/>
          <w:lang w:val="lv-LV"/>
        </w:rPr>
        <w:t>a</w:t>
      </w:r>
      <w:r w:rsidR="007C22EB" w:rsidRPr="00605281">
        <w:rPr>
          <w:rFonts w:eastAsia="Times New Roman"/>
          <w:szCs w:val="28"/>
          <w:lang w:val="lv-LV" w:eastAsia="en-GB"/>
        </w:rPr>
        <w:t xml:space="preserve"> </w:t>
      </w:r>
      <w:proofErr w:type="spellStart"/>
      <w:r w:rsidR="007C22EB" w:rsidRPr="00605281">
        <w:rPr>
          <w:rFonts w:eastAsia="Times New Roman"/>
          <w:szCs w:val="28"/>
          <w:lang w:val="lv-LV" w:eastAsia="en-GB"/>
        </w:rPr>
        <w:t>paraugformu</w:t>
      </w:r>
      <w:proofErr w:type="spellEnd"/>
      <w:r w:rsidR="007C22EB" w:rsidRPr="00605281">
        <w:rPr>
          <w:rFonts w:eastAsia="Times New Roman"/>
          <w:szCs w:val="28"/>
          <w:lang w:val="lv-LV" w:eastAsia="en-GB"/>
        </w:rPr>
        <w:t xml:space="preserve"> izstrādā Izglītības un zinātnes ministrija, ko izmanto atbildīgās ministrijas</w:t>
      </w:r>
      <w:r w:rsidR="007C22EB" w:rsidRPr="002F2AE2">
        <w:rPr>
          <w:rFonts w:eastAsia="Times New Roman"/>
          <w:szCs w:val="28"/>
          <w:lang w:val="lv-LV" w:eastAsia="en-GB"/>
        </w:rPr>
        <w:t>.</w:t>
      </w:r>
    </w:p>
    <w:p w14:paraId="3B80ED6D" w14:textId="32555DB3" w:rsidR="002F2AE2" w:rsidRPr="002F2AE2" w:rsidRDefault="007C22EB" w:rsidP="001E1F4E">
      <w:pPr>
        <w:widowControl/>
        <w:spacing w:after="0" w:line="240" w:lineRule="auto"/>
        <w:ind w:firstLine="709"/>
        <w:jc w:val="both"/>
        <w:outlineLvl w:val="0"/>
        <w:rPr>
          <w:rFonts w:eastAsia="Times New Roman"/>
          <w:lang w:val="lv-LV"/>
        </w:rPr>
      </w:pPr>
      <w:r w:rsidRPr="002F2AE2">
        <w:rPr>
          <w:szCs w:val="28"/>
          <w:shd w:val="clear" w:color="auto" w:fill="FFFFFF"/>
          <w:lang w:val="lv-LV"/>
        </w:rPr>
        <w:t>2. Izvērtējot Projekt</w:t>
      </w:r>
      <w:r w:rsidR="002F2AE2">
        <w:rPr>
          <w:szCs w:val="28"/>
          <w:shd w:val="clear" w:color="auto" w:fill="FFFFFF"/>
          <w:lang w:val="lv-LV"/>
        </w:rPr>
        <w:t>a</w:t>
      </w:r>
      <w:r w:rsidRPr="002F2AE2">
        <w:rPr>
          <w:szCs w:val="28"/>
          <w:shd w:val="clear" w:color="auto" w:fill="FFFFFF"/>
          <w:lang w:val="lv-LV"/>
        </w:rPr>
        <w:t xml:space="preserve"> 5.punktā minēt</w:t>
      </w:r>
      <w:r w:rsidR="00275A94" w:rsidRPr="002F2AE2">
        <w:rPr>
          <w:szCs w:val="28"/>
          <w:shd w:val="clear" w:color="auto" w:fill="FFFFFF"/>
          <w:lang w:val="lv-LV"/>
        </w:rPr>
        <w:t>o</w:t>
      </w:r>
      <w:r w:rsidRPr="002F2AE2">
        <w:rPr>
          <w:szCs w:val="28"/>
          <w:shd w:val="clear" w:color="auto" w:fill="FFFFFF"/>
          <w:lang w:val="lv-LV"/>
        </w:rPr>
        <w:t xml:space="preserve">, ka </w:t>
      </w:r>
      <w:r w:rsidR="0017434E">
        <w:rPr>
          <w:szCs w:val="28"/>
          <w:shd w:val="clear" w:color="auto" w:fill="FFFFFF"/>
          <w:lang w:val="lv-LV"/>
        </w:rPr>
        <w:t xml:space="preserve">ar </w:t>
      </w:r>
      <w:r w:rsidRPr="002F2AE2">
        <w:rPr>
          <w:szCs w:val="28"/>
          <w:shd w:val="clear" w:color="auto" w:fill="FFFFFF"/>
          <w:lang w:val="lv-LV"/>
        </w:rPr>
        <w:t xml:space="preserve">atlases ekspertu saistītos izdevumus sedz atbildīgā ministrija, </w:t>
      </w:r>
      <w:r w:rsidR="004C7081" w:rsidRPr="002F2AE2">
        <w:rPr>
          <w:szCs w:val="28"/>
          <w:shd w:val="clear" w:color="auto" w:fill="FFFFFF"/>
          <w:lang w:val="lv-LV"/>
        </w:rPr>
        <w:t xml:space="preserve">un </w:t>
      </w:r>
      <w:r w:rsidR="002F2AE2" w:rsidRPr="002F2AE2">
        <w:rPr>
          <w:szCs w:val="28"/>
          <w:shd w:val="clear" w:color="auto" w:fill="FFFFFF"/>
          <w:lang w:val="lv-LV"/>
        </w:rPr>
        <w:t>Projekta sākotnējās ietekmes novērtējuma ziņojum</w:t>
      </w:r>
      <w:r w:rsidR="002F2AE2">
        <w:rPr>
          <w:szCs w:val="28"/>
          <w:shd w:val="clear" w:color="auto" w:fill="FFFFFF"/>
          <w:lang w:val="lv-LV"/>
        </w:rPr>
        <w:t>a</w:t>
      </w:r>
      <w:r w:rsidR="002F2AE2" w:rsidRPr="002F2AE2">
        <w:rPr>
          <w:szCs w:val="28"/>
          <w:shd w:val="clear" w:color="auto" w:fill="FFFFFF"/>
          <w:lang w:val="lv-LV"/>
        </w:rPr>
        <w:t xml:space="preserve"> (anotācij</w:t>
      </w:r>
      <w:r w:rsidR="002F2AE2">
        <w:rPr>
          <w:szCs w:val="28"/>
          <w:shd w:val="clear" w:color="auto" w:fill="FFFFFF"/>
          <w:lang w:val="lv-LV"/>
        </w:rPr>
        <w:t>as</w:t>
      </w:r>
      <w:r w:rsidR="002F2AE2" w:rsidRPr="002F2AE2">
        <w:rPr>
          <w:szCs w:val="28"/>
          <w:shd w:val="clear" w:color="auto" w:fill="FFFFFF"/>
          <w:lang w:val="lv-LV"/>
        </w:rPr>
        <w:t>)</w:t>
      </w:r>
      <w:r w:rsidR="004C7081" w:rsidRPr="002F2AE2">
        <w:rPr>
          <w:szCs w:val="28"/>
          <w:shd w:val="clear" w:color="auto" w:fill="FFFFFF"/>
          <w:lang w:val="lv-LV"/>
        </w:rPr>
        <w:t xml:space="preserve"> III</w:t>
      </w:r>
      <w:r w:rsidR="002F2AE2">
        <w:rPr>
          <w:szCs w:val="28"/>
          <w:shd w:val="clear" w:color="auto" w:fill="FFFFFF"/>
          <w:lang w:val="lv-LV"/>
        </w:rPr>
        <w:t> </w:t>
      </w:r>
      <w:r w:rsidR="004C7081" w:rsidRPr="002F2AE2">
        <w:rPr>
          <w:szCs w:val="28"/>
          <w:shd w:val="clear" w:color="auto" w:fill="FFFFFF"/>
          <w:lang w:val="lv-LV"/>
        </w:rPr>
        <w:t xml:space="preserve">sadaļas 6.punktā norādīto, ka: </w:t>
      </w:r>
      <w:r w:rsidR="002F2AE2" w:rsidRPr="00267300">
        <w:rPr>
          <w:rFonts w:eastAsia="Times New Roman"/>
          <w:szCs w:val="28"/>
          <w:lang w:val="lv-LV" w:eastAsia="lv-LV"/>
        </w:rPr>
        <w:t>„</w:t>
      </w:r>
      <w:r w:rsidR="004C7081" w:rsidRPr="002F2AE2">
        <w:rPr>
          <w:szCs w:val="28"/>
          <w:shd w:val="clear" w:color="auto" w:fill="FFFFFF"/>
          <w:lang w:val="lv-LV"/>
        </w:rPr>
        <w:t>P</w:t>
      </w:r>
      <w:r w:rsidR="004C7081" w:rsidRPr="001E1F4E">
        <w:rPr>
          <w:rFonts w:eastAsia="Times New Roman"/>
          <w:lang w:val="lv-LV" w:eastAsia="en-GB"/>
        </w:rPr>
        <w:t>rojekta izpildei finansējums tiks nodrošināts no</w:t>
      </w:r>
      <w:r w:rsidR="004C7081" w:rsidRPr="001E1F4E">
        <w:rPr>
          <w:rFonts w:eastAsia="Times New Roman"/>
          <w:lang w:val="lv-LV"/>
        </w:rPr>
        <w:t xml:space="preserve"> Valsts sekretāru sanāksmē </w:t>
      </w:r>
      <w:r w:rsidR="004C7081" w:rsidRPr="001E1F4E">
        <w:rPr>
          <w:lang w:val="lv-LV"/>
        </w:rPr>
        <w:t xml:space="preserve">izsludinātā </w:t>
      </w:r>
      <w:r w:rsidR="004C7081" w:rsidRPr="001E1F4E">
        <w:rPr>
          <w:rFonts w:eastAsia="Times New Roman"/>
          <w:lang w:val="lv-LV"/>
        </w:rPr>
        <w:t>(prot. Nr.27 10.</w:t>
      </w:r>
      <w:r w:rsidR="004C7081" w:rsidRPr="001E1F4E">
        <w:rPr>
          <w:rFonts w:eastAsia="Times New Roman"/>
          <w:bCs/>
          <w:shd w:val="clear" w:color="auto" w:fill="FFFFFF"/>
          <w:lang w:val="lv-LV"/>
        </w:rPr>
        <w:t>§) (VSS-695)</w:t>
      </w:r>
      <w:r w:rsidR="004C7081" w:rsidRPr="001E1F4E">
        <w:rPr>
          <w:rFonts w:eastAsia="Times New Roman"/>
          <w:lang w:val="lv-LV"/>
        </w:rPr>
        <w:t xml:space="preserve"> Ministru kabineta noteikumu projekta </w:t>
      </w:r>
      <w:r w:rsidR="002F2AE2" w:rsidRPr="002F2AE2">
        <w:rPr>
          <w:rFonts w:eastAsia="Times New Roman"/>
          <w:lang w:val="lv-LV"/>
        </w:rPr>
        <w:t>„</w:t>
      </w:r>
      <w:r w:rsidR="004C7081" w:rsidRPr="001E1F4E">
        <w:rPr>
          <w:rFonts w:eastAsia="Times New Roman"/>
          <w:lang w:val="lv-LV"/>
        </w:rPr>
        <w:t xml:space="preserve">Grozījumi Ministru kabineta 2018.gada 9.janvāra noteikumos Nr.26 </w:t>
      </w:r>
      <w:r w:rsidR="002F2AE2" w:rsidRPr="002F2AE2">
        <w:rPr>
          <w:rFonts w:eastAsia="Times New Roman"/>
          <w:lang w:val="lv-LV"/>
        </w:rPr>
        <w:t>„</w:t>
      </w:r>
      <w:r w:rsidR="004C7081" w:rsidRPr="001E1F4E">
        <w:rPr>
          <w:rFonts w:eastAsia="Times New Roman"/>
          <w:lang w:val="lv-LV"/>
        </w:rPr>
        <w:t xml:space="preserve">Darbības programmas </w:t>
      </w:r>
      <w:r w:rsidR="002F2AE2" w:rsidRPr="002F2AE2">
        <w:rPr>
          <w:rFonts w:eastAsia="Times New Roman"/>
          <w:lang w:val="lv-LV"/>
        </w:rPr>
        <w:t>„</w:t>
      </w:r>
      <w:r w:rsidR="004C7081" w:rsidRPr="001E1F4E">
        <w:rPr>
          <w:rFonts w:eastAsia="Times New Roman"/>
          <w:lang w:val="lv-LV"/>
        </w:rPr>
        <w:t>Izaugsme un nodarbinātība</w:t>
      </w:r>
      <w:r w:rsidR="002F2AE2">
        <w:rPr>
          <w:rFonts w:eastAsia="Times New Roman"/>
          <w:lang w:val="lv-LV"/>
        </w:rPr>
        <w:t>”</w:t>
      </w:r>
      <w:r w:rsidR="004C7081" w:rsidRPr="001E1F4E">
        <w:rPr>
          <w:rFonts w:eastAsia="Times New Roman"/>
          <w:lang w:val="lv-LV"/>
        </w:rPr>
        <w:t xml:space="preserve"> 8.2.3.specifiskā atbalsta mērķa </w:t>
      </w:r>
      <w:r w:rsidR="002F2AE2" w:rsidRPr="002F2AE2">
        <w:rPr>
          <w:rFonts w:eastAsia="Times New Roman"/>
          <w:lang w:val="lv-LV"/>
        </w:rPr>
        <w:t>„</w:t>
      </w:r>
      <w:r w:rsidR="004C7081" w:rsidRPr="001E1F4E">
        <w:rPr>
          <w:rFonts w:eastAsia="Times New Roman"/>
          <w:lang w:val="lv-LV"/>
        </w:rPr>
        <w:t>Nodrošināt labāku pārvaldību augstākās izglītības institūcijās</w:t>
      </w:r>
      <w:r w:rsidR="002F2AE2">
        <w:rPr>
          <w:rFonts w:eastAsia="Times New Roman"/>
          <w:lang w:val="lv-LV"/>
        </w:rPr>
        <w:t>”</w:t>
      </w:r>
      <w:r w:rsidR="004C7081" w:rsidRPr="001E1F4E">
        <w:rPr>
          <w:rFonts w:eastAsia="Times New Roman"/>
          <w:lang w:val="lv-LV"/>
        </w:rPr>
        <w:t xml:space="preserve"> īstenošanas noteikumi</w:t>
      </w:r>
      <w:r w:rsidR="002F2AE2">
        <w:rPr>
          <w:rFonts w:eastAsia="Times New Roman"/>
          <w:lang w:val="lv-LV"/>
        </w:rPr>
        <w:t>”</w:t>
      </w:r>
      <w:r w:rsidR="004C7081" w:rsidRPr="001E1F4E">
        <w:rPr>
          <w:rFonts w:eastAsia="Times New Roman"/>
          <w:lang w:val="lv-LV"/>
        </w:rPr>
        <w:t xml:space="preserve"> 2.kārtas finansējuma (turpmāk – 8.2.3.atbalsta mērķis).</w:t>
      </w:r>
      <w:r w:rsidR="0017434E">
        <w:rPr>
          <w:rFonts w:eastAsia="Times New Roman"/>
          <w:lang w:val="lv-LV"/>
        </w:rPr>
        <w:t xml:space="preserve"> [..]</w:t>
      </w:r>
      <w:r w:rsidR="004C7081" w:rsidRPr="001E1F4E">
        <w:rPr>
          <w:rFonts w:eastAsia="Times New Roman"/>
          <w:lang w:val="lv-LV"/>
        </w:rPr>
        <w:t xml:space="preserve"> No 8.2.3.atbalsta mērķa finansējuma </w:t>
      </w:r>
      <w:r w:rsidR="004C7081" w:rsidRPr="00605281">
        <w:rPr>
          <w:rFonts w:eastAsia="Times New Roman"/>
          <w:lang w:val="lv-LV"/>
        </w:rPr>
        <w:t xml:space="preserve">Izglītības un zinātnes ministrija segs visu nozaru ministriju, kuru pārraudzībā ir valsts dibinātas augstskolas, personāla </w:t>
      </w:r>
      <w:r w:rsidR="004C7081" w:rsidRPr="00605281">
        <w:rPr>
          <w:rFonts w:eastAsia="Times New Roman"/>
          <w:lang w:val="lv-LV" w:eastAsia="en-GB"/>
        </w:rPr>
        <w:t>atlases ekspertu,</w:t>
      </w:r>
      <w:r w:rsidR="004C7081" w:rsidRPr="001E1F4E">
        <w:rPr>
          <w:rFonts w:eastAsia="Times New Roman"/>
          <w:lang w:val="lv-LV" w:eastAsia="en-GB"/>
        </w:rPr>
        <w:t xml:space="preserve"> kā arī </w:t>
      </w:r>
      <w:r w:rsidR="004C7081" w:rsidRPr="00605281">
        <w:rPr>
          <w:rFonts w:eastAsia="Times New Roman"/>
          <w:lang w:val="lv-LV" w:eastAsia="en-GB"/>
        </w:rPr>
        <w:lastRenderedPageBreak/>
        <w:t>tulkošanas un ar administratīvo darbību (ja nepieciešams) saistītos izdevumus, kas saistīti ar visu valsts augstskolu, izņemot Latvijas Nacionālo aizsardzības akadēmiju, pirmreizēju un tikai Ministra kabineta virzītu augstskolu padomju pārstāvju atlasi visām valsts dibinātajām augstskolām.</w:t>
      </w:r>
      <w:r w:rsidR="0017434E">
        <w:rPr>
          <w:rFonts w:eastAsia="Times New Roman"/>
          <w:lang w:val="lv-LV" w:eastAsia="en-GB"/>
        </w:rPr>
        <w:t xml:space="preserve"> [..]</w:t>
      </w:r>
      <w:r w:rsidR="00237604">
        <w:rPr>
          <w:rFonts w:eastAsia="Times New Roman"/>
          <w:lang w:val="lv-LV" w:eastAsia="en-GB"/>
        </w:rPr>
        <w:t>.</w:t>
      </w:r>
      <w:r w:rsidR="004C7081" w:rsidRPr="001E1F4E">
        <w:rPr>
          <w:rFonts w:eastAsia="Times New Roman"/>
          <w:lang w:val="lv-LV" w:eastAsia="en-GB"/>
        </w:rPr>
        <w:t>” Ņemot vērā minēto</w:t>
      </w:r>
      <w:r w:rsidR="004C7081" w:rsidRPr="001E1F4E">
        <w:rPr>
          <w:rFonts w:eastAsia="Times New Roman"/>
          <w:lang w:val="lv-LV"/>
        </w:rPr>
        <w:t>, lūdzam precizēt Projekta 5.punktu</w:t>
      </w:r>
      <w:r w:rsidR="0017434E">
        <w:rPr>
          <w:rFonts w:eastAsia="Times New Roman"/>
          <w:lang w:val="lv-LV"/>
        </w:rPr>
        <w:t xml:space="preserve"> vai papildināt Projekta VII. nodaļu </w:t>
      </w:r>
      <w:r w:rsidR="0017434E" w:rsidRPr="0017434E">
        <w:rPr>
          <w:rFonts w:eastAsia="Times New Roman"/>
          <w:lang w:val="lv-LV"/>
        </w:rPr>
        <w:t>„</w:t>
      </w:r>
      <w:r w:rsidR="0017434E">
        <w:rPr>
          <w:rFonts w:eastAsia="Times New Roman"/>
          <w:lang w:val="lv-LV"/>
        </w:rPr>
        <w:t>Noslēguma jautājums”</w:t>
      </w:r>
      <w:r w:rsidR="004C7081" w:rsidRPr="001E1F4E">
        <w:rPr>
          <w:rFonts w:eastAsia="Times New Roman"/>
          <w:lang w:val="lv-LV"/>
        </w:rPr>
        <w:t>, norādot, ka 2021.gadā šos izdevumus segs nevis atbildīgā ministrija, bet Izglītības un zinātnes mini</w:t>
      </w:r>
      <w:r w:rsidR="004C7081" w:rsidRPr="002F2AE2">
        <w:rPr>
          <w:rFonts w:eastAsia="Times New Roman"/>
          <w:lang w:val="lv-LV"/>
        </w:rPr>
        <w:t>s</w:t>
      </w:r>
      <w:r w:rsidR="004C7081" w:rsidRPr="001E1F4E">
        <w:rPr>
          <w:rFonts w:eastAsia="Times New Roman"/>
          <w:lang w:val="lv-LV"/>
        </w:rPr>
        <w:t>trija.</w:t>
      </w:r>
    </w:p>
    <w:p w14:paraId="3BA69A8A" w14:textId="4057893B" w:rsidR="003164A1" w:rsidRPr="002F2AE2" w:rsidRDefault="004C7081">
      <w:pPr>
        <w:widowControl/>
        <w:spacing w:after="0" w:line="240" w:lineRule="auto"/>
        <w:ind w:firstLine="720"/>
        <w:jc w:val="both"/>
        <w:outlineLvl w:val="0"/>
        <w:rPr>
          <w:szCs w:val="28"/>
          <w:shd w:val="clear" w:color="auto" w:fill="FFFFFF"/>
          <w:lang w:val="lv-LV"/>
        </w:rPr>
      </w:pPr>
      <w:r w:rsidRPr="00AE0472">
        <w:rPr>
          <w:rFonts w:eastAsia="Times New Roman"/>
          <w:lang w:val="lv-LV"/>
        </w:rPr>
        <w:t xml:space="preserve">Vienlaikus norādām, ka </w:t>
      </w:r>
      <w:r w:rsidRPr="00AE0472">
        <w:rPr>
          <w:szCs w:val="28"/>
          <w:shd w:val="clear" w:color="auto" w:fill="FFFFFF"/>
          <w:lang w:val="lv-LV"/>
        </w:rPr>
        <w:t xml:space="preserve">gadījumā, ja </w:t>
      </w:r>
      <w:r w:rsidR="007C22EB" w:rsidRPr="00AE0472">
        <w:rPr>
          <w:szCs w:val="28"/>
          <w:shd w:val="clear" w:color="auto" w:fill="FFFFFF"/>
          <w:lang w:val="lv-LV"/>
        </w:rPr>
        <w:t>veidoja</w:t>
      </w:r>
      <w:r w:rsidR="00AE0472" w:rsidRPr="00AE0472">
        <w:rPr>
          <w:szCs w:val="28"/>
          <w:shd w:val="clear" w:color="auto" w:fill="FFFFFF"/>
          <w:lang w:val="lv-LV"/>
        </w:rPr>
        <w:t>s</w:t>
      </w:r>
      <w:r w:rsidR="007C22EB" w:rsidRPr="00AE0472">
        <w:rPr>
          <w:szCs w:val="28"/>
          <w:shd w:val="clear" w:color="auto" w:fill="FFFFFF"/>
          <w:lang w:val="lv-LV"/>
        </w:rPr>
        <w:t xml:space="preserve"> situācija, kad padomes locekļu atlas</w:t>
      </w:r>
      <w:r w:rsidR="00685AF9" w:rsidRPr="00AE0472">
        <w:rPr>
          <w:szCs w:val="28"/>
          <w:shd w:val="clear" w:color="auto" w:fill="FFFFFF"/>
          <w:lang w:val="lv-LV"/>
        </w:rPr>
        <w:t>e ir nepieciešama</w:t>
      </w:r>
      <w:r w:rsidR="00A53BFA" w:rsidRPr="00AE0472">
        <w:rPr>
          <w:szCs w:val="28"/>
          <w:shd w:val="clear" w:color="auto" w:fill="FFFFFF"/>
          <w:lang w:val="lv-LV"/>
        </w:rPr>
        <w:t>, piemēram, jau 2022.gadā, jo</w:t>
      </w:r>
      <w:r w:rsidR="00685AF9" w:rsidRPr="00AE0472">
        <w:rPr>
          <w:szCs w:val="28"/>
          <w:shd w:val="clear" w:color="auto" w:fill="FFFFFF"/>
          <w:lang w:val="lv-LV"/>
        </w:rPr>
        <w:t xml:space="preserve"> padomes loceklis beidz savu darbu pirms noteiktā termiņa, Kultūras ministrijas budžetā nav paredzēts finansējums, lai segtu atlases ekspertu saistītos izdevumus. </w:t>
      </w:r>
      <w:r w:rsidR="00A53BFA" w:rsidRPr="00AE0472">
        <w:rPr>
          <w:szCs w:val="28"/>
          <w:shd w:val="clear" w:color="auto" w:fill="FFFFFF"/>
          <w:lang w:val="lv-LV"/>
        </w:rPr>
        <w:t>Tas nozīmē, ka Projektā ir nor</w:t>
      </w:r>
      <w:r w:rsidR="00275A94" w:rsidRPr="00AE0472">
        <w:rPr>
          <w:szCs w:val="28"/>
          <w:shd w:val="clear" w:color="auto" w:fill="FFFFFF"/>
          <w:lang w:val="lv-LV"/>
        </w:rPr>
        <w:t>ā</w:t>
      </w:r>
      <w:r w:rsidR="00A53BFA" w:rsidRPr="00AE0472">
        <w:rPr>
          <w:szCs w:val="28"/>
          <w:shd w:val="clear" w:color="auto" w:fill="FFFFFF"/>
          <w:lang w:val="lv-LV"/>
        </w:rPr>
        <w:t>dīt</w:t>
      </w:r>
      <w:r w:rsidR="002F2AE2" w:rsidRPr="00AE0472">
        <w:rPr>
          <w:szCs w:val="28"/>
          <w:shd w:val="clear" w:color="auto" w:fill="FFFFFF"/>
          <w:lang w:val="lv-LV"/>
        </w:rPr>
        <w:t>i</w:t>
      </w:r>
      <w:r w:rsidRPr="00AE0472">
        <w:rPr>
          <w:szCs w:val="28"/>
          <w:shd w:val="clear" w:color="auto" w:fill="FFFFFF"/>
          <w:lang w:val="lv-LV"/>
        </w:rPr>
        <w:t xml:space="preserve"> jauni uzdevumi</w:t>
      </w:r>
      <w:r w:rsidR="00A53BFA" w:rsidRPr="00AE0472">
        <w:rPr>
          <w:szCs w:val="28"/>
          <w:shd w:val="clear" w:color="auto" w:fill="FFFFFF"/>
          <w:lang w:val="lv-LV"/>
        </w:rPr>
        <w:t xml:space="preserve">, kuru nodrošināšanai Kultūras ministrijai </w:t>
      </w:r>
      <w:r w:rsidR="0050514E" w:rsidRPr="00AE0472">
        <w:rPr>
          <w:szCs w:val="28"/>
          <w:shd w:val="clear" w:color="auto" w:fill="FFFFFF"/>
          <w:lang w:val="lv-LV"/>
        </w:rPr>
        <w:t xml:space="preserve">valsts budžetā </w:t>
      </w:r>
      <w:r w:rsidR="00A53BFA" w:rsidRPr="00AE0472">
        <w:rPr>
          <w:szCs w:val="28"/>
          <w:shd w:val="clear" w:color="auto" w:fill="FFFFFF"/>
          <w:lang w:val="lv-LV"/>
        </w:rPr>
        <w:t xml:space="preserve">nav paredzēts finansējums. </w:t>
      </w:r>
      <w:r w:rsidR="00275A94" w:rsidRPr="00AE0472">
        <w:rPr>
          <w:szCs w:val="28"/>
          <w:shd w:val="clear" w:color="auto" w:fill="FFFFFF"/>
          <w:lang w:val="lv-LV"/>
        </w:rPr>
        <w:t xml:space="preserve">Savukārt </w:t>
      </w:r>
      <w:r w:rsidR="0050514E" w:rsidRPr="00AE0472">
        <w:rPr>
          <w:szCs w:val="28"/>
          <w:shd w:val="clear" w:color="auto" w:fill="FFFFFF"/>
          <w:lang w:val="lv-LV"/>
        </w:rPr>
        <w:t>Projekta sākotnējās ietekmes novērtējuma ziņojuma (anotācijas)</w:t>
      </w:r>
      <w:r w:rsidR="00275A94" w:rsidRPr="00AE0472">
        <w:rPr>
          <w:szCs w:val="28"/>
          <w:shd w:val="clear" w:color="auto" w:fill="FFFFFF"/>
          <w:lang w:val="lv-LV"/>
        </w:rPr>
        <w:t xml:space="preserve"> </w:t>
      </w:r>
      <w:r w:rsidR="0050514E" w:rsidRPr="00AE0472">
        <w:rPr>
          <w:szCs w:val="28"/>
          <w:shd w:val="clear" w:color="auto" w:fill="FFFFFF"/>
          <w:lang w:val="lv-LV"/>
        </w:rPr>
        <w:t xml:space="preserve">III sadaļas 6.punktā </w:t>
      </w:r>
      <w:r w:rsidR="00275A94" w:rsidRPr="00AE0472">
        <w:rPr>
          <w:szCs w:val="28"/>
          <w:shd w:val="clear" w:color="auto" w:fill="FFFFFF"/>
          <w:lang w:val="lv-LV"/>
        </w:rPr>
        <w:t xml:space="preserve">minēts, ka </w:t>
      </w:r>
      <w:r w:rsidR="00275A94" w:rsidRPr="00AE0472">
        <w:rPr>
          <w:rFonts w:eastAsia="Times New Roman"/>
          <w:szCs w:val="28"/>
          <w:lang w:val="lv-LV" w:eastAsia="lv-LV"/>
        </w:rPr>
        <w:t>„</w:t>
      </w:r>
      <w:r w:rsidR="0050514E" w:rsidRPr="00AE0472">
        <w:rPr>
          <w:rFonts w:eastAsia="Times New Roman"/>
          <w:szCs w:val="28"/>
          <w:lang w:val="lv-LV" w:eastAsia="lv-LV"/>
        </w:rPr>
        <w:t xml:space="preserve">[..] </w:t>
      </w:r>
      <w:r w:rsidR="0050514E" w:rsidRPr="00AE0472">
        <w:rPr>
          <w:szCs w:val="28"/>
          <w:shd w:val="clear" w:color="auto" w:fill="FFFFFF"/>
          <w:lang w:val="lv-LV"/>
        </w:rPr>
        <w:t>S</w:t>
      </w:r>
      <w:r w:rsidR="00275A94" w:rsidRPr="00AE0472">
        <w:rPr>
          <w:szCs w:val="28"/>
          <w:shd w:val="clear" w:color="auto" w:fill="FFFFFF"/>
          <w:lang w:val="lv-LV"/>
        </w:rPr>
        <w:t>ākot ar 2022.gadu, ja turpmāko 4 gadu periodā un vēl vēlāk, būs nepieciešams veikt Ministru kabineta virzīta padomes locekļa atlasi, tad ar to saistītās izmaksas sedz katra attiecīga nozaru ministrija, kuras pārraudzībā ir valsts augstskolā, sava budžeta ietvaros</w:t>
      </w:r>
      <w:r w:rsidR="0050514E" w:rsidRPr="00AE0472">
        <w:rPr>
          <w:szCs w:val="28"/>
          <w:shd w:val="clear" w:color="auto" w:fill="FFFFFF"/>
          <w:lang w:val="lv-LV"/>
        </w:rPr>
        <w:t>.</w:t>
      </w:r>
      <w:r w:rsidRPr="00AE0472">
        <w:rPr>
          <w:szCs w:val="28"/>
          <w:shd w:val="clear" w:color="auto" w:fill="FFFFFF"/>
          <w:lang w:val="lv-LV"/>
        </w:rPr>
        <w:t xml:space="preserve"> </w:t>
      </w:r>
      <w:r w:rsidR="00275A94" w:rsidRPr="00AE0472">
        <w:rPr>
          <w:szCs w:val="28"/>
          <w:shd w:val="clear" w:color="auto" w:fill="FFFFFF"/>
          <w:lang w:val="lv-LV"/>
        </w:rPr>
        <w:t xml:space="preserve">Izglītības un zinātnes ministrija ar 2022.gadu minētos izdevumus sedz no valsts budžeta apakšprogrammas 03.01.00 </w:t>
      </w:r>
      <w:r w:rsidR="00275A94" w:rsidRPr="00AE0472">
        <w:rPr>
          <w:rFonts w:eastAsia="Times New Roman"/>
          <w:szCs w:val="28"/>
          <w:lang w:val="lv-LV" w:eastAsia="lv-LV"/>
        </w:rPr>
        <w:t>„</w:t>
      </w:r>
      <w:r w:rsidR="00275A94" w:rsidRPr="00AE0472">
        <w:rPr>
          <w:szCs w:val="28"/>
          <w:shd w:val="clear" w:color="auto" w:fill="FFFFFF"/>
          <w:lang w:val="lv-LV"/>
        </w:rPr>
        <w:t>Augstskolas”</w:t>
      </w:r>
      <w:r w:rsidR="0050514E" w:rsidRPr="00AE0472">
        <w:rPr>
          <w:szCs w:val="28"/>
          <w:shd w:val="clear" w:color="auto" w:fill="FFFFFF"/>
          <w:lang w:val="lv-LV"/>
        </w:rPr>
        <w:t xml:space="preserve"> [..]</w:t>
      </w:r>
      <w:r w:rsidR="00275A94" w:rsidRPr="00AE0472">
        <w:rPr>
          <w:szCs w:val="28"/>
          <w:shd w:val="clear" w:color="auto" w:fill="FFFFFF"/>
          <w:lang w:val="lv-LV"/>
        </w:rPr>
        <w:t xml:space="preserve">”. </w:t>
      </w:r>
      <w:r w:rsidR="00685AF9" w:rsidRPr="00AE0472">
        <w:rPr>
          <w:szCs w:val="28"/>
          <w:shd w:val="clear" w:color="auto" w:fill="FFFFFF"/>
          <w:lang w:val="lv-LV"/>
        </w:rPr>
        <w:t xml:space="preserve">Kultūras ministrija </w:t>
      </w:r>
      <w:r w:rsidR="0050514E" w:rsidRPr="00AE0472">
        <w:rPr>
          <w:szCs w:val="28"/>
          <w:shd w:val="clear" w:color="auto" w:fill="FFFFFF"/>
          <w:lang w:val="lv-LV"/>
        </w:rPr>
        <w:t>norāda, ka</w:t>
      </w:r>
      <w:r w:rsidR="00401DBF" w:rsidRPr="00AE0472">
        <w:rPr>
          <w:szCs w:val="28"/>
          <w:shd w:val="clear" w:color="auto" w:fill="FFFFFF"/>
          <w:lang w:val="lv-LV"/>
        </w:rPr>
        <w:t xml:space="preserve"> </w:t>
      </w:r>
      <w:r w:rsidR="00685AF9" w:rsidRPr="00AE0472">
        <w:rPr>
          <w:szCs w:val="28"/>
          <w:shd w:val="clear" w:color="auto" w:fill="FFFFFF"/>
          <w:lang w:val="lv-LV"/>
        </w:rPr>
        <w:t>šim mērķim</w:t>
      </w:r>
      <w:r w:rsidR="00A53BFA" w:rsidRPr="00AE0472">
        <w:rPr>
          <w:szCs w:val="28"/>
          <w:shd w:val="clear" w:color="auto" w:fill="FFFFFF"/>
          <w:lang w:val="lv-LV"/>
        </w:rPr>
        <w:t xml:space="preserve"> </w:t>
      </w:r>
      <w:r w:rsidR="00A53BFA" w:rsidRPr="001E1F4E">
        <w:rPr>
          <w:szCs w:val="28"/>
          <w:shd w:val="clear" w:color="auto" w:fill="FFFFFF"/>
          <w:lang w:val="lv-LV"/>
        </w:rPr>
        <w:t xml:space="preserve">būtu nepieciešama </w:t>
      </w:r>
      <w:r w:rsidRPr="001E1F4E">
        <w:rPr>
          <w:szCs w:val="28"/>
          <w:shd w:val="clear" w:color="auto" w:fill="FFFFFF"/>
          <w:lang w:val="lv-LV"/>
        </w:rPr>
        <w:t xml:space="preserve">vienota </w:t>
      </w:r>
      <w:r w:rsidR="00A53BFA" w:rsidRPr="001E1F4E">
        <w:rPr>
          <w:szCs w:val="28"/>
          <w:shd w:val="clear" w:color="auto" w:fill="FFFFFF"/>
          <w:lang w:val="lv-LV"/>
        </w:rPr>
        <w:t>pieeja</w:t>
      </w:r>
      <w:r w:rsidRPr="001E1F4E">
        <w:rPr>
          <w:szCs w:val="28"/>
          <w:shd w:val="clear" w:color="auto" w:fill="FFFFFF"/>
          <w:lang w:val="lv-LV"/>
        </w:rPr>
        <w:t xml:space="preserve"> visām ministrijām</w:t>
      </w:r>
      <w:r w:rsidR="00A53BFA" w:rsidRPr="001E1F4E">
        <w:rPr>
          <w:szCs w:val="28"/>
          <w:shd w:val="clear" w:color="auto" w:fill="FFFFFF"/>
          <w:lang w:val="lv-LV"/>
        </w:rPr>
        <w:t xml:space="preserve">, </w:t>
      </w:r>
      <w:r w:rsidRPr="001E1F4E">
        <w:rPr>
          <w:szCs w:val="28"/>
          <w:shd w:val="clear" w:color="auto" w:fill="FFFFFF"/>
          <w:lang w:val="lv-LV"/>
        </w:rPr>
        <w:t>nepieļaujot situāciju, kad Izglītības un zinātnes ministrija</w:t>
      </w:r>
      <w:r w:rsidR="00AE0472">
        <w:rPr>
          <w:szCs w:val="28"/>
          <w:shd w:val="clear" w:color="auto" w:fill="FFFFFF"/>
          <w:lang w:val="lv-LV"/>
        </w:rPr>
        <w:t>i</w:t>
      </w:r>
      <w:r w:rsidRPr="001E1F4E">
        <w:rPr>
          <w:szCs w:val="28"/>
          <w:shd w:val="clear" w:color="auto" w:fill="FFFFFF"/>
          <w:lang w:val="lv-LV"/>
        </w:rPr>
        <w:t xml:space="preserve"> </w:t>
      </w:r>
      <w:r w:rsidR="00AE0472">
        <w:rPr>
          <w:szCs w:val="28"/>
          <w:shd w:val="clear" w:color="auto" w:fill="FFFFFF"/>
          <w:lang w:val="lv-LV"/>
        </w:rPr>
        <w:t xml:space="preserve">valsts </w:t>
      </w:r>
      <w:r w:rsidRPr="001E1F4E">
        <w:rPr>
          <w:szCs w:val="28"/>
          <w:shd w:val="clear" w:color="auto" w:fill="FFFFFF"/>
          <w:lang w:val="lv-LV"/>
        </w:rPr>
        <w:t>budžetā i</w:t>
      </w:r>
      <w:r w:rsidR="002F2AE2" w:rsidRPr="00AE0472">
        <w:rPr>
          <w:szCs w:val="28"/>
          <w:shd w:val="clear" w:color="auto" w:fill="FFFFFF"/>
          <w:lang w:val="lv-LV"/>
        </w:rPr>
        <w:t>r</w:t>
      </w:r>
      <w:r w:rsidRPr="001E1F4E">
        <w:rPr>
          <w:szCs w:val="28"/>
          <w:shd w:val="clear" w:color="auto" w:fill="FFFFFF"/>
          <w:lang w:val="lv-LV"/>
        </w:rPr>
        <w:t xml:space="preserve"> plānoti izdevumi šādu uzdevumu veikšanai, bet cit</w:t>
      </w:r>
      <w:r w:rsidR="00AE0472">
        <w:rPr>
          <w:szCs w:val="28"/>
          <w:shd w:val="clear" w:color="auto" w:fill="FFFFFF"/>
          <w:lang w:val="lv-LV"/>
        </w:rPr>
        <w:t>ām</w:t>
      </w:r>
      <w:r w:rsidRPr="001E1F4E">
        <w:rPr>
          <w:szCs w:val="28"/>
          <w:shd w:val="clear" w:color="auto" w:fill="FFFFFF"/>
          <w:lang w:val="lv-LV"/>
        </w:rPr>
        <w:t xml:space="preserve"> atbildīg</w:t>
      </w:r>
      <w:r w:rsidR="00AE0472">
        <w:rPr>
          <w:szCs w:val="28"/>
          <w:shd w:val="clear" w:color="auto" w:fill="FFFFFF"/>
          <w:lang w:val="lv-LV"/>
        </w:rPr>
        <w:t>ajām</w:t>
      </w:r>
      <w:r w:rsidRPr="001E1F4E">
        <w:rPr>
          <w:szCs w:val="28"/>
          <w:shd w:val="clear" w:color="auto" w:fill="FFFFFF"/>
          <w:lang w:val="lv-LV"/>
        </w:rPr>
        <w:t xml:space="preserve"> ministrij</w:t>
      </w:r>
      <w:r w:rsidR="00AE0472">
        <w:rPr>
          <w:szCs w:val="28"/>
          <w:shd w:val="clear" w:color="auto" w:fill="FFFFFF"/>
          <w:lang w:val="lv-LV"/>
        </w:rPr>
        <w:t>ā valsts</w:t>
      </w:r>
      <w:r w:rsidRPr="001E1F4E">
        <w:rPr>
          <w:szCs w:val="28"/>
          <w:shd w:val="clear" w:color="auto" w:fill="FFFFFF"/>
          <w:lang w:val="lv-LV"/>
        </w:rPr>
        <w:t xml:space="preserve"> budžetā šāda finansējuma nav. </w:t>
      </w:r>
      <w:r w:rsidR="005251A9" w:rsidRPr="00AE0472">
        <w:rPr>
          <w:szCs w:val="28"/>
          <w:shd w:val="clear" w:color="auto" w:fill="FFFFFF"/>
          <w:lang w:val="lv-LV"/>
        </w:rPr>
        <w:t>Tādēļ l</w:t>
      </w:r>
      <w:r w:rsidR="00242B0E" w:rsidRPr="001E1F4E">
        <w:rPr>
          <w:szCs w:val="28"/>
          <w:shd w:val="clear" w:color="auto" w:fill="FFFFFF"/>
          <w:lang w:val="lv-LV"/>
        </w:rPr>
        <w:t xml:space="preserve">ūdzam papildināt Projekta </w:t>
      </w:r>
      <w:r w:rsidR="00237604" w:rsidRPr="00AE0472">
        <w:rPr>
          <w:szCs w:val="28"/>
          <w:shd w:val="clear" w:color="auto" w:fill="FFFFFF"/>
          <w:lang w:val="lv-LV"/>
        </w:rPr>
        <w:t>sākotnējās ietekmes novērtējuma ziņojuma (anotācijas) III</w:t>
      </w:r>
      <w:r w:rsidR="00AE0472">
        <w:rPr>
          <w:szCs w:val="28"/>
          <w:shd w:val="clear" w:color="auto" w:fill="FFFFFF"/>
          <w:lang w:val="lv-LV"/>
        </w:rPr>
        <w:t> </w:t>
      </w:r>
      <w:r w:rsidR="00237604" w:rsidRPr="00AE0472">
        <w:rPr>
          <w:szCs w:val="28"/>
          <w:shd w:val="clear" w:color="auto" w:fill="FFFFFF"/>
          <w:lang w:val="lv-LV"/>
        </w:rPr>
        <w:t xml:space="preserve">sadaļu </w:t>
      </w:r>
      <w:r w:rsidR="00242B0E" w:rsidRPr="001E1F4E">
        <w:rPr>
          <w:szCs w:val="28"/>
          <w:shd w:val="clear" w:color="auto" w:fill="FFFFFF"/>
          <w:lang w:val="lv-LV"/>
        </w:rPr>
        <w:t>ar kārtību</w:t>
      </w:r>
      <w:r w:rsidR="00AE0472">
        <w:rPr>
          <w:szCs w:val="28"/>
          <w:shd w:val="clear" w:color="auto" w:fill="FFFFFF"/>
          <w:lang w:val="lv-LV"/>
        </w:rPr>
        <w:t>,</w:t>
      </w:r>
      <w:r w:rsidR="00242B0E" w:rsidRPr="001E1F4E">
        <w:rPr>
          <w:szCs w:val="28"/>
          <w:shd w:val="clear" w:color="auto" w:fill="FFFFFF"/>
          <w:lang w:val="lv-LV"/>
        </w:rPr>
        <w:t xml:space="preserve"> kādā </w:t>
      </w:r>
      <w:r w:rsidR="00AE0472">
        <w:rPr>
          <w:szCs w:val="28"/>
          <w:shd w:val="clear" w:color="auto" w:fill="FFFFFF"/>
          <w:lang w:val="lv-LV"/>
        </w:rPr>
        <w:t>tiek</w:t>
      </w:r>
      <w:r w:rsidR="00242B0E" w:rsidRPr="001E1F4E">
        <w:rPr>
          <w:szCs w:val="28"/>
          <w:shd w:val="clear" w:color="auto" w:fill="FFFFFF"/>
          <w:lang w:val="lv-LV"/>
        </w:rPr>
        <w:t xml:space="preserve"> risinā</w:t>
      </w:r>
      <w:r w:rsidR="00AE0472">
        <w:rPr>
          <w:szCs w:val="28"/>
          <w:shd w:val="clear" w:color="auto" w:fill="FFFFFF"/>
          <w:lang w:val="lv-LV"/>
        </w:rPr>
        <w:t>ts</w:t>
      </w:r>
      <w:r w:rsidR="00242B0E" w:rsidRPr="001E1F4E">
        <w:rPr>
          <w:szCs w:val="28"/>
          <w:shd w:val="clear" w:color="auto" w:fill="FFFFFF"/>
          <w:lang w:val="lv-LV"/>
        </w:rPr>
        <w:t xml:space="preserve"> jautājums par papildu </w:t>
      </w:r>
      <w:r w:rsidR="00AE0472">
        <w:rPr>
          <w:szCs w:val="28"/>
          <w:shd w:val="clear" w:color="auto" w:fill="FFFFFF"/>
          <w:lang w:val="lv-LV"/>
        </w:rPr>
        <w:t xml:space="preserve">valsts budžeta </w:t>
      </w:r>
      <w:r w:rsidR="00242B0E" w:rsidRPr="001E1F4E">
        <w:rPr>
          <w:szCs w:val="28"/>
          <w:shd w:val="clear" w:color="auto" w:fill="FFFFFF"/>
          <w:lang w:val="lv-LV"/>
        </w:rPr>
        <w:t>finansējuma piešķiršanu</w:t>
      </w:r>
      <w:r w:rsidR="00242B0E" w:rsidRPr="00AE0472">
        <w:rPr>
          <w:szCs w:val="28"/>
          <w:shd w:val="clear" w:color="auto" w:fill="FFFFFF"/>
          <w:lang w:val="lv-LV"/>
        </w:rPr>
        <w:t>,</w:t>
      </w:r>
      <w:r w:rsidR="00242B0E" w:rsidRPr="001E1F4E">
        <w:rPr>
          <w:szCs w:val="28"/>
          <w:shd w:val="clear" w:color="auto" w:fill="FFFFFF"/>
          <w:lang w:val="lv-LV"/>
        </w:rPr>
        <w:t xml:space="preserve"> piemēram 2022.gadā, ja atbildīgajām </w:t>
      </w:r>
      <w:r w:rsidR="00AE0472">
        <w:rPr>
          <w:szCs w:val="28"/>
          <w:shd w:val="clear" w:color="auto" w:fill="FFFFFF"/>
          <w:lang w:val="lv-LV"/>
        </w:rPr>
        <w:t>ministrijām</w:t>
      </w:r>
      <w:r w:rsidR="00242B0E" w:rsidRPr="001E1F4E">
        <w:rPr>
          <w:szCs w:val="28"/>
          <w:shd w:val="clear" w:color="auto" w:fill="FFFFFF"/>
          <w:lang w:val="lv-LV"/>
        </w:rPr>
        <w:t xml:space="preserve"> rodas papildu izdevumi, bet šim mērķim valsts budžetā nav pieejams finansējums</w:t>
      </w:r>
      <w:r w:rsidR="00242B0E" w:rsidRPr="002F2AE2">
        <w:rPr>
          <w:szCs w:val="28"/>
          <w:shd w:val="clear" w:color="auto" w:fill="FFFFFF"/>
          <w:lang w:val="lv-LV"/>
        </w:rPr>
        <w:t xml:space="preserve">, jo to attiecīgā gada </w:t>
      </w:r>
      <w:r w:rsidR="00AE0472">
        <w:rPr>
          <w:szCs w:val="28"/>
          <w:shd w:val="clear" w:color="auto" w:fill="FFFFFF"/>
          <w:lang w:val="lv-LV"/>
        </w:rPr>
        <w:t xml:space="preserve">valsts </w:t>
      </w:r>
      <w:r w:rsidR="00242B0E" w:rsidRPr="002F2AE2">
        <w:rPr>
          <w:szCs w:val="28"/>
          <w:shd w:val="clear" w:color="auto" w:fill="FFFFFF"/>
          <w:lang w:val="lv-LV"/>
        </w:rPr>
        <w:t>budžeta plānošanas procesā nebija iespējams paredzēt.</w:t>
      </w:r>
    </w:p>
    <w:p w14:paraId="2CBBB2E1" w14:textId="77BDD336" w:rsidR="00F54020" w:rsidRPr="00605281" w:rsidRDefault="00401DBF">
      <w:pPr>
        <w:widowControl/>
        <w:spacing w:after="0" w:line="240" w:lineRule="auto"/>
        <w:ind w:firstLine="720"/>
        <w:jc w:val="both"/>
        <w:outlineLvl w:val="0"/>
        <w:rPr>
          <w:szCs w:val="28"/>
          <w:shd w:val="clear" w:color="auto" w:fill="FFFFFF"/>
          <w:lang w:val="lv-LV"/>
        </w:rPr>
      </w:pPr>
      <w:r w:rsidRPr="002F2AE2">
        <w:rPr>
          <w:szCs w:val="28"/>
          <w:shd w:val="clear" w:color="auto" w:fill="FFFFFF"/>
          <w:lang w:val="lv-LV"/>
        </w:rPr>
        <w:t>3</w:t>
      </w:r>
      <w:r w:rsidR="00F54020" w:rsidRPr="002F2AE2">
        <w:rPr>
          <w:szCs w:val="28"/>
          <w:shd w:val="clear" w:color="auto" w:fill="FFFFFF"/>
          <w:lang w:val="lv-LV"/>
        </w:rPr>
        <w:t>.</w:t>
      </w:r>
      <w:r w:rsidR="002F2AE2">
        <w:rPr>
          <w:szCs w:val="28"/>
          <w:shd w:val="clear" w:color="auto" w:fill="FFFFFF"/>
          <w:lang w:val="lv-LV"/>
        </w:rPr>
        <w:t xml:space="preserve"> </w:t>
      </w:r>
      <w:r w:rsidR="00F54020" w:rsidRPr="002F2AE2">
        <w:rPr>
          <w:szCs w:val="28"/>
          <w:shd w:val="clear" w:color="auto" w:fill="FFFFFF"/>
          <w:lang w:val="lv-LV"/>
        </w:rPr>
        <w:t xml:space="preserve">Lūdzam precizēt </w:t>
      </w:r>
      <w:r w:rsidR="00F54020" w:rsidRPr="00605281">
        <w:rPr>
          <w:szCs w:val="28"/>
          <w:shd w:val="clear" w:color="auto" w:fill="FFFFFF"/>
          <w:lang w:val="lv-LV"/>
        </w:rPr>
        <w:t xml:space="preserve">Projektā minēto par atlases komisijas locekļiem </w:t>
      </w:r>
      <w:r w:rsidR="0039473F" w:rsidRPr="00605281">
        <w:rPr>
          <w:rFonts w:eastAsia="Times New Roman"/>
          <w:szCs w:val="28"/>
          <w:lang w:val="lv-LV" w:eastAsia="lv-LV"/>
        </w:rPr>
        <w:t xml:space="preserve">– </w:t>
      </w:r>
      <w:r w:rsidR="00F54020" w:rsidRPr="00605281">
        <w:rPr>
          <w:szCs w:val="28"/>
          <w:shd w:val="clear" w:color="auto" w:fill="FFFFFF"/>
          <w:lang w:val="lv-LV"/>
        </w:rPr>
        <w:t xml:space="preserve">neatkarīgu novērotāju un nozares ekspertu, </w:t>
      </w:r>
      <w:r w:rsidR="00AE0472" w:rsidRPr="00605281">
        <w:rPr>
          <w:szCs w:val="28"/>
          <w:shd w:val="clear" w:color="auto" w:fill="FFFFFF"/>
          <w:lang w:val="lv-LV"/>
        </w:rPr>
        <w:t xml:space="preserve">Projekta sākotnējās ietekmes novērtējuma ziņojumā (anotācijā) </w:t>
      </w:r>
      <w:r w:rsidR="00F54020" w:rsidRPr="00605281">
        <w:rPr>
          <w:szCs w:val="28"/>
          <w:shd w:val="clear" w:color="auto" w:fill="FFFFFF"/>
          <w:lang w:val="lv-LV"/>
        </w:rPr>
        <w:t>norādot</w:t>
      </w:r>
      <w:r w:rsidR="00AE0472" w:rsidRPr="00605281">
        <w:rPr>
          <w:szCs w:val="28"/>
          <w:shd w:val="clear" w:color="auto" w:fill="FFFFFF"/>
          <w:lang w:val="lv-LV"/>
        </w:rPr>
        <w:t>,</w:t>
      </w:r>
      <w:r w:rsidR="00F54020" w:rsidRPr="00605281">
        <w:rPr>
          <w:szCs w:val="28"/>
          <w:shd w:val="clear" w:color="auto" w:fill="FFFFFF"/>
          <w:lang w:val="lv-LV"/>
        </w:rPr>
        <w:t xml:space="preserve"> kādas ir atšķirības starp šiem komisijas locekļiem.</w:t>
      </w:r>
    </w:p>
    <w:p w14:paraId="4B530B35" w14:textId="384C7944" w:rsidR="00401DBF" w:rsidRPr="00605281" w:rsidRDefault="00401DBF">
      <w:pPr>
        <w:widowControl/>
        <w:spacing w:after="0" w:line="240" w:lineRule="auto"/>
        <w:ind w:firstLine="720"/>
        <w:jc w:val="both"/>
        <w:outlineLvl w:val="0"/>
        <w:rPr>
          <w:rFonts w:eastAsia="Times New Roman"/>
          <w:szCs w:val="28"/>
          <w:lang w:val="lv-LV"/>
        </w:rPr>
      </w:pPr>
      <w:r w:rsidRPr="002F2AE2">
        <w:rPr>
          <w:szCs w:val="28"/>
          <w:shd w:val="clear" w:color="auto" w:fill="FFFFFF"/>
          <w:lang w:val="lv-LV"/>
        </w:rPr>
        <w:t>4.</w:t>
      </w:r>
      <w:r w:rsidRPr="002F2AE2">
        <w:rPr>
          <w:rFonts w:eastAsia="Times New Roman"/>
          <w:szCs w:val="28"/>
          <w:lang w:val="lv-LV"/>
        </w:rPr>
        <w:t xml:space="preserve"> Lūdzam </w:t>
      </w:r>
      <w:r w:rsidR="00AE0472" w:rsidRPr="00AE0472">
        <w:rPr>
          <w:rFonts w:eastAsia="Times New Roman"/>
          <w:szCs w:val="28"/>
          <w:lang w:val="lv-LV"/>
        </w:rPr>
        <w:t>Projekta sākotnējās ietekmes novērtējuma ziņojum</w:t>
      </w:r>
      <w:r w:rsidR="00AE0472">
        <w:rPr>
          <w:rFonts w:eastAsia="Times New Roman"/>
          <w:szCs w:val="28"/>
          <w:lang w:val="lv-LV"/>
        </w:rPr>
        <w:t>ā</w:t>
      </w:r>
      <w:r w:rsidR="00AE0472" w:rsidRPr="00AE0472">
        <w:rPr>
          <w:rFonts w:eastAsia="Times New Roman"/>
          <w:szCs w:val="28"/>
          <w:lang w:val="lv-LV"/>
        </w:rPr>
        <w:t xml:space="preserve"> (anotācij</w:t>
      </w:r>
      <w:r w:rsidR="00AE0472">
        <w:rPr>
          <w:rFonts w:eastAsia="Times New Roman"/>
          <w:szCs w:val="28"/>
          <w:lang w:val="lv-LV"/>
        </w:rPr>
        <w:t>ā</w:t>
      </w:r>
      <w:r w:rsidR="00AE0472" w:rsidRPr="00AE0472">
        <w:rPr>
          <w:rFonts w:eastAsia="Times New Roman"/>
          <w:szCs w:val="28"/>
          <w:lang w:val="lv-LV"/>
        </w:rPr>
        <w:t xml:space="preserve">) </w:t>
      </w:r>
      <w:r w:rsidRPr="002F2AE2">
        <w:rPr>
          <w:rFonts w:eastAsia="Times New Roman"/>
          <w:szCs w:val="28"/>
          <w:lang w:val="lv-LV"/>
        </w:rPr>
        <w:t xml:space="preserve">sniegt skaidrojumu par Projekta 13.punktā minēto, </w:t>
      </w:r>
      <w:r w:rsidR="00AE0472">
        <w:rPr>
          <w:rFonts w:eastAsia="Times New Roman"/>
          <w:szCs w:val="28"/>
          <w:lang w:val="lv-LV"/>
        </w:rPr>
        <w:t xml:space="preserve">ka </w:t>
      </w:r>
      <w:r w:rsidRPr="002F2AE2">
        <w:rPr>
          <w:rFonts w:eastAsia="Times New Roman"/>
          <w:szCs w:val="28"/>
          <w:lang w:val="lv-LV"/>
        </w:rPr>
        <w:t xml:space="preserve">lai nodrošinātu, ka valsts augstskolas apstiprinātās augstskolas padomes locekļi kopumā izpilda Augstskolu likumā valsts augstskolu padomei noteiktās kompetences, atlases komisijas nolikumā šim mērķim paredz kandidātu atlases gaitā savstarpējas konsultācijas ar </w:t>
      </w:r>
      <w:r w:rsidRPr="00605281">
        <w:rPr>
          <w:rFonts w:eastAsia="Times New Roman"/>
          <w:szCs w:val="28"/>
          <w:lang w:val="lv-LV"/>
        </w:rPr>
        <w:t>Augstskolu likumā noteiktajiem valsts augstskolas padomes locekļu kandidātu virzītājiem</w:t>
      </w:r>
      <w:r w:rsidR="00E842EC" w:rsidRPr="00605281">
        <w:rPr>
          <w:rFonts w:eastAsia="Times New Roman"/>
          <w:szCs w:val="28"/>
          <w:lang w:val="lv-LV"/>
        </w:rPr>
        <w:t>,</w:t>
      </w:r>
      <w:r w:rsidR="00E30360" w:rsidRPr="00605281">
        <w:rPr>
          <w:rFonts w:eastAsia="Times New Roman"/>
          <w:szCs w:val="28"/>
          <w:lang w:val="lv-LV"/>
        </w:rPr>
        <w:t xml:space="preserve"> konkretizē</w:t>
      </w:r>
      <w:r w:rsidR="00E842EC" w:rsidRPr="00605281">
        <w:rPr>
          <w:rFonts w:eastAsia="Times New Roman"/>
          <w:szCs w:val="28"/>
          <w:lang w:val="lv-LV"/>
        </w:rPr>
        <w:t>jo</w:t>
      </w:r>
      <w:r w:rsidR="00E30360" w:rsidRPr="00605281">
        <w:rPr>
          <w:rFonts w:eastAsia="Times New Roman"/>
          <w:szCs w:val="28"/>
          <w:lang w:val="lv-LV"/>
        </w:rPr>
        <w:t>t, kāds ir konsultāciju mērķis un formāts.</w:t>
      </w:r>
    </w:p>
    <w:p w14:paraId="0625C6BF" w14:textId="2AE5C9A2" w:rsidR="0094755B" w:rsidRPr="002F2AE2" w:rsidRDefault="0094755B">
      <w:pPr>
        <w:shd w:val="clear" w:color="auto" w:fill="FFFFFF"/>
        <w:spacing w:after="0" w:line="240" w:lineRule="auto"/>
        <w:ind w:firstLine="720"/>
        <w:jc w:val="both"/>
        <w:rPr>
          <w:rFonts w:eastAsia="Times New Roman"/>
          <w:szCs w:val="28"/>
          <w:lang w:val="lv-LV"/>
        </w:rPr>
      </w:pPr>
      <w:r w:rsidRPr="00605281">
        <w:rPr>
          <w:rFonts w:eastAsia="Times New Roman"/>
          <w:szCs w:val="28"/>
          <w:lang w:val="lv-LV"/>
        </w:rPr>
        <w:t>5. Lūdzam Projektā precizēt un skaidrāk nor</w:t>
      </w:r>
      <w:r w:rsidR="0039473F" w:rsidRPr="00605281">
        <w:rPr>
          <w:rFonts w:eastAsia="Times New Roman"/>
          <w:szCs w:val="28"/>
          <w:lang w:val="lv-LV"/>
        </w:rPr>
        <w:t>ā</w:t>
      </w:r>
      <w:r w:rsidRPr="00605281">
        <w:rPr>
          <w:rFonts w:eastAsia="Times New Roman"/>
          <w:szCs w:val="28"/>
          <w:lang w:val="lv-LV"/>
        </w:rPr>
        <w:t xml:space="preserve">dīt, vai </w:t>
      </w:r>
      <w:r w:rsidRPr="00605281">
        <w:rPr>
          <w:szCs w:val="28"/>
          <w:shd w:val="clear" w:color="auto" w:fill="FFFFFF"/>
          <w:lang w:val="lv-LV"/>
        </w:rPr>
        <w:t xml:space="preserve">atlases ekspertu piesaiste ir </w:t>
      </w:r>
      <w:r w:rsidR="0039473F" w:rsidRPr="00605281">
        <w:rPr>
          <w:szCs w:val="28"/>
          <w:shd w:val="clear" w:color="auto" w:fill="FFFFFF"/>
          <w:lang w:val="lv-LV"/>
        </w:rPr>
        <w:t xml:space="preserve">vai nav </w:t>
      </w:r>
      <w:r w:rsidRPr="00605281">
        <w:rPr>
          <w:szCs w:val="28"/>
          <w:shd w:val="clear" w:color="auto" w:fill="FFFFFF"/>
          <w:lang w:val="lv-LV"/>
        </w:rPr>
        <w:t>obligāta, jo</w:t>
      </w:r>
      <w:r w:rsidRPr="00605281">
        <w:rPr>
          <w:szCs w:val="28"/>
          <w:lang w:val="lv-LV"/>
        </w:rPr>
        <w:t xml:space="preserve"> Projekta 24.punktā ir minēts</w:t>
      </w:r>
      <w:r w:rsidRPr="002F2AE2">
        <w:rPr>
          <w:szCs w:val="28"/>
          <w:lang w:val="lv-LV"/>
        </w:rPr>
        <w:t xml:space="preserve">, ka kandidāta kompetences novērtē </w:t>
      </w:r>
      <w:r w:rsidRPr="002F2AE2">
        <w:rPr>
          <w:rFonts w:eastAsia="Times New Roman"/>
          <w:szCs w:val="28"/>
          <w:lang w:val="lv-LV" w:eastAsia="en-GB"/>
        </w:rPr>
        <w:t xml:space="preserve">intervijas veidā un, ja nepieciešams, pielietojot citas kandidātu atlases nolikumā noteiktās kompetenču novērtēšanas metodes. To var veikt atlases eksperti, piedaloties atbildīgajai ministrijai (ja nepieciešams), vai </w:t>
      </w:r>
      <w:r w:rsidRPr="002F2AE2">
        <w:rPr>
          <w:rFonts w:eastAsia="Times New Roman"/>
          <w:szCs w:val="28"/>
          <w:lang w:val="lv-LV" w:eastAsia="en-GB"/>
        </w:rPr>
        <w:lastRenderedPageBreak/>
        <w:t xml:space="preserve">atlases komisija, ja tās locekļiem ir profesionāla pieredze kompetenču novērtēšanā. No </w:t>
      </w:r>
      <w:r w:rsidR="00A76D5E">
        <w:rPr>
          <w:rFonts w:eastAsia="Times New Roman"/>
          <w:szCs w:val="28"/>
          <w:lang w:val="lv-LV" w:eastAsia="en-GB"/>
        </w:rPr>
        <w:t>Projekta 24.</w:t>
      </w:r>
      <w:r w:rsidRPr="002F2AE2">
        <w:rPr>
          <w:rFonts w:eastAsia="Times New Roman"/>
          <w:szCs w:val="28"/>
          <w:lang w:val="lv-LV" w:eastAsia="en-GB"/>
        </w:rPr>
        <w:t>punkta izriet, ka atlases ekspertu piesaiste nav obligāta</w:t>
      </w:r>
      <w:r w:rsidR="005D3468">
        <w:rPr>
          <w:rFonts w:eastAsia="Times New Roman"/>
          <w:szCs w:val="28"/>
          <w:lang w:val="lv-LV" w:eastAsia="en-GB"/>
        </w:rPr>
        <w:t>, s</w:t>
      </w:r>
      <w:r w:rsidRPr="002F2AE2">
        <w:rPr>
          <w:rFonts w:eastAsia="Times New Roman"/>
          <w:szCs w:val="28"/>
          <w:lang w:val="lv-LV" w:eastAsia="en-GB"/>
        </w:rPr>
        <w:t>avukārt</w:t>
      </w:r>
      <w:r w:rsidR="005D3468">
        <w:rPr>
          <w:rFonts w:eastAsia="Times New Roman"/>
          <w:szCs w:val="28"/>
          <w:lang w:val="lv-LV" w:eastAsia="en-GB"/>
        </w:rPr>
        <w:t>,</w:t>
      </w:r>
      <w:r w:rsidRPr="002F2AE2">
        <w:rPr>
          <w:rFonts w:eastAsia="Times New Roman"/>
          <w:szCs w:val="28"/>
          <w:lang w:val="lv-LV" w:eastAsia="en-GB"/>
        </w:rPr>
        <w:t xml:space="preserve"> no Projekta 5.punkta izriet, ka atlases ekspertu</w:t>
      </w:r>
      <w:r w:rsidR="0024737C" w:rsidRPr="002F2AE2">
        <w:rPr>
          <w:rFonts w:eastAsia="Times New Roman"/>
          <w:szCs w:val="28"/>
          <w:lang w:val="lv-LV" w:eastAsia="en-GB"/>
        </w:rPr>
        <w:t xml:space="preserve"> piesaiste ir obligāta, proti,</w:t>
      </w:r>
      <w:r w:rsidRPr="002F2AE2">
        <w:rPr>
          <w:rFonts w:eastAsia="Times New Roman"/>
          <w:szCs w:val="28"/>
          <w:lang w:val="lv-LV" w:eastAsia="en-GB"/>
        </w:rPr>
        <w:t xml:space="preserve"> atbildīgā ministrija nodrošina neatkarīgu personāla atlases ekspertu (atlases eksperts) piesaisti kandidātu atlasē pie augstskolas padomes locekļa amata pildīšanai nepieciešamo kompetenču </w:t>
      </w:r>
      <w:proofErr w:type="spellStart"/>
      <w:r w:rsidRPr="002F2AE2">
        <w:rPr>
          <w:rFonts w:eastAsia="Times New Roman"/>
          <w:szCs w:val="28"/>
          <w:lang w:val="lv-LV" w:eastAsia="en-GB"/>
        </w:rPr>
        <w:t>izvērtējuma</w:t>
      </w:r>
      <w:proofErr w:type="spellEnd"/>
      <w:r w:rsidRPr="002F2AE2">
        <w:rPr>
          <w:rFonts w:eastAsia="Times New Roman"/>
          <w:szCs w:val="28"/>
          <w:lang w:val="lv-LV" w:eastAsia="en-GB"/>
        </w:rPr>
        <w:t xml:space="preserve">, kā arī veic citus kandidātu atlases nolikumā </w:t>
      </w:r>
      <w:r w:rsidRPr="002F2AE2">
        <w:rPr>
          <w:rFonts w:eastAsia="Times New Roman"/>
          <w:szCs w:val="28"/>
          <w:lang w:val="lv-LV"/>
        </w:rPr>
        <w:t>atlases ekspertiem noteiktus uzdevumus, jā tādi ir noteikti.</w:t>
      </w:r>
      <w:r w:rsidR="0024737C" w:rsidRPr="002F2AE2">
        <w:rPr>
          <w:rFonts w:eastAsia="Times New Roman"/>
          <w:szCs w:val="28"/>
          <w:lang w:val="lv-LV"/>
        </w:rPr>
        <w:t xml:space="preserve"> Ja atlases ekspertu piesaiste ir obligāta, tad Projektā un </w:t>
      </w:r>
      <w:r w:rsidR="00A76D5E" w:rsidRPr="00A76D5E">
        <w:rPr>
          <w:rFonts w:eastAsia="Times New Roman"/>
          <w:szCs w:val="28"/>
          <w:lang w:val="lv-LV"/>
        </w:rPr>
        <w:t>sākotnējās ietekmes novērtējuma ziņojumā (anotācijā)</w:t>
      </w:r>
      <w:r w:rsidR="00A76D5E">
        <w:rPr>
          <w:rFonts w:eastAsia="Times New Roman"/>
          <w:szCs w:val="28"/>
          <w:lang w:val="lv-LV"/>
        </w:rPr>
        <w:t xml:space="preserve"> ir</w:t>
      </w:r>
      <w:r w:rsidR="00A76D5E" w:rsidRPr="00A76D5E">
        <w:t xml:space="preserve"> </w:t>
      </w:r>
      <w:r w:rsidR="00A76D5E" w:rsidRPr="00A76D5E">
        <w:rPr>
          <w:rFonts w:eastAsia="Times New Roman"/>
          <w:szCs w:val="28"/>
          <w:lang w:val="lv-LV"/>
        </w:rPr>
        <w:t>nepieciešams norādīt</w:t>
      </w:r>
      <w:r w:rsidR="00A76D5E">
        <w:rPr>
          <w:rFonts w:eastAsia="Times New Roman"/>
          <w:szCs w:val="28"/>
          <w:lang w:val="lv-LV"/>
        </w:rPr>
        <w:t>,</w:t>
      </w:r>
      <w:r w:rsidR="0024737C" w:rsidRPr="002F2AE2">
        <w:rPr>
          <w:rFonts w:eastAsia="Times New Roman"/>
          <w:szCs w:val="28"/>
          <w:lang w:val="lv-LV"/>
        </w:rPr>
        <w:t xml:space="preserve"> kāda</w:t>
      </w:r>
      <w:r w:rsidR="00F036E4" w:rsidRPr="002F2AE2">
        <w:rPr>
          <w:rFonts w:eastAsia="Times New Roman"/>
          <w:szCs w:val="28"/>
          <w:lang w:val="lv-LV"/>
        </w:rPr>
        <w:t>s</w:t>
      </w:r>
      <w:r w:rsidR="0024737C" w:rsidRPr="002F2AE2">
        <w:rPr>
          <w:rFonts w:eastAsia="Times New Roman"/>
          <w:szCs w:val="28"/>
          <w:lang w:val="lv-LV"/>
        </w:rPr>
        <w:t xml:space="preserve"> ir galvenās iespējamās atlases ekspertu funkcijas saistībā ar trīs atlases kārtām, norādot, kādas ir</w:t>
      </w:r>
      <w:r w:rsidR="00D812C7" w:rsidRPr="002F2AE2">
        <w:rPr>
          <w:rFonts w:eastAsia="Times New Roman"/>
          <w:szCs w:val="28"/>
          <w:lang w:val="lv-LV"/>
        </w:rPr>
        <w:t xml:space="preserve"> galvenās iespējamās</w:t>
      </w:r>
      <w:r w:rsidR="0024737C" w:rsidRPr="002F2AE2">
        <w:rPr>
          <w:rFonts w:eastAsia="Times New Roman"/>
          <w:szCs w:val="28"/>
          <w:lang w:val="lv-LV"/>
        </w:rPr>
        <w:t xml:space="preserve"> atlases ekspertu </w:t>
      </w:r>
      <w:r w:rsidR="00D812C7" w:rsidRPr="002F2AE2">
        <w:rPr>
          <w:rFonts w:eastAsia="Times New Roman"/>
          <w:szCs w:val="28"/>
          <w:lang w:val="lv-LV"/>
        </w:rPr>
        <w:t>funkcijas katrā kārtā, piemēram</w:t>
      </w:r>
      <w:r w:rsidR="00080B62" w:rsidRPr="002F2AE2">
        <w:rPr>
          <w:rFonts w:eastAsia="Times New Roman"/>
          <w:szCs w:val="28"/>
          <w:lang w:val="lv-LV"/>
        </w:rPr>
        <w:t>,</w:t>
      </w:r>
      <w:r w:rsidR="00D812C7" w:rsidRPr="002F2AE2">
        <w:rPr>
          <w:rFonts w:eastAsia="Times New Roman"/>
          <w:szCs w:val="28"/>
          <w:lang w:val="lv-LV"/>
        </w:rPr>
        <w:t xml:space="preserve"> vai atlase</w:t>
      </w:r>
      <w:r w:rsidR="00080B62" w:rsidRPr="002F2AE2">
        <w:rPr>
          <w:rFonts w:eastAsia="Times New Roman"/>
          <w:szCs w:val="28"/>
          <w:lang w:val="lv-LV"/>
        </w:rPr>
        <w:t>s</w:t>
      </w:r>
      <w:r w:rsidR="00D812C7" w:rsidRPr="002F2AE2">
        <w:rPr>
          <w:rFonts w:eastAsia="Times New Roman"/>
          <w:szCs w:val="28"/>
          <w:lang w:val="lv-LV"/>
        </w:rPr>
        <w:t xml:space="preserve"> eksperti piedalās otrajā k</w:t>
      </w:r>
      <w:r w:rsidR="00080B62" w:rsidRPr="002F2AE2">
        <w:rPr>
          <w:rFonts w:eastAsia="Times New Roman"/>
          <w:szCs w:val="28"/>
          <w:lang w:val="lv-LV"/>
        </w:rPr>
        <w:t>ā</w:t>
      </w:r>
      <w:r w:rsidR="00D812C7" w:rsidRPr="002F2AE2">
        <w:rPr>
          <w:rFonts w:eastAsia="Times New Roman"/>
          <w:szCs w:val="28"/>
          <w:lang w:val="lv-LV"/>
        </w:rPr>
        <w:t>rtā.</w:t>
      </w:r>
    </w:p>
    <w:p w14:paraId="0FDFC125" w14:textId="77777777" w:rsidR="00A15FE0" w:rsidRPr="001E1F4E" w:rsidRDefault="00A15FE0">
      <w:pPr>
        <w:widowControl/>
        <w:spacing w:after="0" w:line="240" w:lineRule="auto"/>
        <w:jc w:val="both"/>
        <w:outlineLvl w:val="0"/>
        <w:rPr>
          <w:rFonts w:eastAsia="Times New Roman"/>
          <w:sz w:val="24"/>
          <w:szCs w:val="24"/>
          <w:lang w:val="lv-LV" w:eastAsia="lv-LV"/>
        </w:rPr>
      </w:pPr>
    </w:p>
    <w:p w14:paraId="6252F222" w14:textId="77777777" w:rsidR="007F54AF" w:rsidRPr="00102B9C" w:rsidRDefault="007F54AF" w:rsidP="001E1F4E">
      <w:pPr>
        <w:spacing w:after="0" w:line="240" w:lineRule="auto"/>
        <w:jc w:val="both"/>
        <w:rPr>
          <w:sz w:val="24"/>
          <w:szCs w:val="24"/>
        </w:rPr>
      </w:pPr>
    </w:p>
    <w:p w14:paraId="09F5B115" w14:textId="03F2EAE0" w:rsidR="00CA27F8" w:rsidRPr="002F2AE2" w:rsidRDefault="00F57BD6" w:rsidP="005D3468">
      <w:pPr>
        <w:widowControl/>
        <w:tabs>
          <w:tab w:val="center" w:pos="4536"/>
          <w:tab w:val="right" w:pos="8789"/>
        </w:tabs>
        <w:spacing w:after="0" w:line="240" w:lineRule="auto"/>
        <w:ind w:firstLine="284"/>
        <w:jc w:val="both"/>
        <w:rPr>
          <w:rFonts w:eastAsia="Times New Roman"/>
          <w:szCs w:val="24"/>
          <w:lang w:val="lv-LV" w:eastAsia="lv-LV"/>
        </w:rPr>
      </w:pPr>
      <w:r w:rsidRPr="002F2AE2">
        <w:rPr>
          <w:rFonts w:eastAsia="Times New Roman"/>
          <w:szCs w:val="24"/>
          <w:lang w:val="lv-LV" w:eastAsia="lv-LV"/>
        </w:rPr>
        <w:t>Valsts sekretār</w:t>
      </w:r>
      <w:r w:rsidR="00A73F13">
        <w:rPr>
          <w:rFonts w:eastAsia="Times New Roman"/>
          <w:szCs w:val="24"/>
          <w:lang w:val="lv-LV" w:eastAsia="lv-LV"/>
        </w:rPr>
        <w:t>e</w:t>
      </w:r>
      <w:r w:rsidRPr="002F2AE2">
        <w:rPr>
          <w:rFonts w:eastAsia="Times New Roman"/>
          <w:szCs w:val="24"/>
          <w:lang w:val="lv-LV" w:eastAsia="lv-LV"/>
        </w:rPr>
        <w:tab/>
        <w:t>(paraksts*)</w:t>
      </w:r>
      <w:r w:rsidR="005D3468">
        <w:rPr>
          <w:rFonts w:eastAsia="Times New Roman"/>
          <w:szCs w:val="24"/>
          <w:lang w:val="lv-LV" w:eastAsia="lv-LV"/>
        </w:rPr>
        <w:tab/>
      </w:r>
      <w:proofErr w:type="spellStart"/>
      <w:r w:rsidR="00021225" w:rsidRPr="002F2AE2">
        <w:rPr>
          <w:rFonts w:eastAsia="Times New Roman"/>
          <w:szCs w:val="24"/>
          <w:lang w:val="lv-LV" w:eastAsia="lv-LV"/>
        </w:rPr>
        <w:t>D</w:t>
      </w:r>
      <w:r w:rsidR="00266910" w:rsidRPr="002F2AE2">
        <w:rPr>
          <w:rFonts w:eastAsia="Times New Roman"/>
          <w:szCs w:val="24"/>
          <w:lang w:val="lv-LV" w:eastAsia="lv-LV"/>
        </w:rPr>
        <w:t>.</w:t>
      </w:r>
      <w:r w:rsidR="00021225" w:rsidRPr="002F2AE2">
        <w:rPr>
          <w:rFonts w:eastAsia="Times New Roman"/>
          <w:szCs w:val="24"/>
          <w:lang w:val="lv-LV" w:eastAsia="lv-LV"/>
        </w:rPr>
        <w:t>Vilsone</w:t>
      </w:r>
      <w:proofErr w:type="spellEnd"/>
    </w:p>
    <w:p w14:paraId="41C8F396" w14:textId="77777777" w:rsidR="00F57BD6" w:rsidRPr="001E1F4E" w:rsidRDefault="00F57BD6" w:rsidP="001E1F4E">
      <w:pPr>
        <w:widowControl/>
        <w:spacing w:after="0" w:line="240" w:lineRule="auto"/>
        <w:jc w:val="both"/>
        <w:rPr>
          <w:rFonts w:eastAsia="Times New Roman"/>
          <w:sz w:val="24"/>
          <w:szCs w:val="24"/>
          <w:lang w:val="lv-LV" w:eastAsia="lv-LV"/>
        </w:rPr>
      </w:pPr>
    </w:p>
    <w:p w14:paraId="72A3D3EC" w14:textId="77777777" w:rsidR="00186860" w:rsidRPr="001E1F4E" w:rsidRDefault="00186860" w:rsidP="001E1F4E">
      <w:pPr>
        <w:widowControl/>
        <w:spacing w:after="0" w:line="240" w:lineRule="auto"/>
        <w:jc w:val="both"/>
        <w:rPr>
          <w:rFonts w:eastAsia="Times New Roman"/>
          <w:sz w:val="24"/>
          <w:szCs w:val="24"/>
          <w:lang w:val="lv-LV" w:eastAsia="lv-LV"/>
        </w:rPr>
      </w:pPr>
    </w:p>
    <w:p w14:paraId="26DF9172" w14:textId="77777777" w:rsidR="00CA27F8" w:rsidRPr="002F2AE2" w:rsidRDefault="00CA27F8" w:rsidP="00CA27F8">
      <w:pPr>
        <w:spacing w:after="0" w:line="240" w:lineRule="auto"/>
        <w:jc w:val="both"/>
        <w:rPr>
          <w:sz w:val="24"/>
          <w:szCs w:val="24"/>
          <w:lang w:val="lv-LV"/>
        </w:rPr>
      </w:pPr>
      <w:r w:rsidRPr="002F2AE2">
        <w:rPr>
          <w:sz w:val="24"/>
          <w:szCs w:val="24"/>
          <w:lang w:val="lv-LV"/>
        </w:rPr>
        <w:t>* Dokuments ir parakstīts ar drošu elektronisko parakstu</w:t>
      </w:r>
    </w:p>
    <w:p w14:paraId="0D0B940D" w14:textId="77777777" w:rsidR="00CA27F8" w:rsidRPr="002F2AE2" w:rsidRDefault="00CA27F8" w:rsidP="00CA27F8">
      <w:pPr>
        <w:spacing w:after="0" w:line="240" w:lineRule="auto"/>
        <w:jc w:val="both"/>
        <w:rPr>
          <w:lang w:val="lv-LV"/>
        </w:rPr>
      </w:pPr>
    </w:p>
    <w:p w14:paraId="0E27B00A" w14:textId="0E51F3FC" w:rsidR="00CA27F8" w:rsidRDefault="00CA27F8" w:rsidP="00CA27F8">
      <w:pPr>
        <w:spacing w:after="0" w:line="240" w:lineRule="auto"/>
        <w:jc w:val="both"/>
        <w:rPr>
          <w:lang w:val="lv-LV"/>
        </w:rPr>
      </w:pPr>
    </w:p>
    <w:p w14:paraId="7909C477" w14:textId="06C2F2BC" w:rsidR="002F2AE2" w:rsidRDefault="002F2AE2" w:rsidP="00CA27F8">
      <w:pPr>
        <w:spacing w:after="0" w:line="240" w:lineRule="auto"/>
        <w:jc w:val="both"/>
        <w:rPr>
          <w:lang w:val="lv-LV"/>
        </w:rPr>
      </w:pPr>
    </w:p>
    <w:p w14:paraId="7FE6C02E" w14:textId="52679328" w:rsidR="002F2AE2" w:rsidRDefault="002F2AE2" w:rsidP="00CA27F8">
      <w:pPr>
        <w:spacing w:after="0" w:line="240" w:lineRule="auto"/>
        <w:jc w:val="both"/>
        <w:rPr>
          <w:lang w:val="lv-LV"/>
        </w:rPr>
      </w:pPr>
    </w:p>
    <w:p w14:paraId="6A85357A" w14:textId="20807B24" w:rsidR="002F2AE2" w:rsidRDefault="002F2AE2" w:rsidP="00CA27F8">
      <w:pPr>
        <w:spacing w:after="0" w:line="240" w:lineRule="auto"/>
        <w:jc w:val="both"/>
        <w:rPr>
          <w:lang w:val="lv-LV"/>
        </w:rPr>
      </w:pPr>
    </w:p>
    <w:p w14:paraId="7C00E5BF" w14:textId="497AD024" w:rsidR="00B54595" w:rsidRDefault="00B54595" w:rsidP="00CA27F8">
      <w:pPr>
        <w:spacing w:after="0" w:line="240" w:lineRule="auto"/>
        <w:jc w:val="both"/>
        <w:rPr>
          <w:lang w:val="lv-LV"/>
        </w:rPr>
      </w:pPr>
    </w:p>
    <w:p w14:paraId="078FC362" w14:textId="314732F6" w:rsidR="00B54595" w:rsidRDefault="00B54595" w:rsidP="00CA27F8">
      <w:pPr>
        <w:spacing w:after="0" w:line="240" w:lineRule="auto"/>
        <w:jc w:val="both"/>
        <w:rPr>
          <w:lang w:val="lv-LV"/>
        </w:rPr>
      </w:pPr>
    </w:p>
    <w:p w14:paraId="137ACF3A" w14:textId="696C9EF6" w:rsidR="00B54595" w:rsidRDefault="00B54595" w:rsidP="00CA27F8">
      <w:pPr>
        <w:spacing w:after="0" w:line="240" w:lineRule="auto"/>
        <w:jc w:val="both"/>
        <w:rPr>
          <w:lang w:val="lv-LV"/>
        </w:rPr>
      </w:pPr>
    </w:p>
    <w:p w14:paraId="071B3ABB" w14:textId="3AA8D8F9" w:rsidR="00B54595" w:rsidRDefault="00B54595" w:rsidP="00CA27F8">
      <w:pPr>
        <w:spacing w:after="0" w:line="240" w:lineRule="auto"/>
        <w:jc w:val="both"/>
        <w:rPr>
          <w:lang w:val="lv-LV"/>
        </w:rPr>
      </w:pPr>
    </w:p>
    <w:p w14:paraId="7A989568" w14:textId="77777777" w:rsidR="00B54595" w:rsidRDefault="00B54595" w:rsidP="00CA27F8">
      <w:pPr>
        <w:spacing w:after="0" w:line="240" w:lineRule="auto"/>
        <w:jc w:val="both"/>
        <w:rPr>
          <w:lang w:val="lv-LV"/>
        </w:rPr>
      </w:pPr>
    </w:p>
    <w:p w14:paraId="1ECED7E6" w14:textId="003D55B2" w:rsidR="002F2AE2" w:rsidRDefault="002F2AE2" w:rsidP="00CA27F8">
      <w:pPr>
        <w:spacing w:after="0" w:line="240" w:lineRule="auto"/>
        <w:jc w:val="both"/>
        <w:rPr>
          <w:lang w:val="lv-LV"/>
        </w:rPr>
      </w:pPr>
    </w:p>
    <w:p w14:paraId="4C0D378C" w14:textId="3218E44E" w:rsidR="002F2AE2" w:rsidRDefault="002F2AE2" w:rsidP="00CA27F8">
      <w:pPr>
        <w:spacing w:after="0" w:line="240" w:lineRule="auto"/>
        <w:jc w:val="both"/>
        <w:rPr>
          <w:lang w:val="lv-LV"/>
        </w:rPr>
      </w:pPr>
    </w:p>
    <w:p w14:paraId="7FFB6284" w14:textId="69FF6E84" w:rsidR="002F2AE2" w:rsidRDefault="002F2AE2" w:rsidP="00CA27F8">
      <w:pPr>
        <w:spacing w:after="0" w:line="240" w:lineRule="auto"/>
        <w:jc w:val="both"/>
        <w:rPr>
          <w:lang w:val="lv-LV"/>
        </w:rPr>
      </w:pPr>
    </w:p>
    <w:p w14:paraId="073FB4DE" w14:textId="320A663E" w:rsidR="002F2AE2" w:rsidRDefault="002F2AE2" w:rsidP="00CA27F8">
      <w:pPr>
        <w:spacing w:after="0" w:line="240" w:lineRule="auto"/>
        <w:jc w:val="both"/>
        <w:rPr>
          <w:lang w:val="lv-LV"/>
        </w:rPr>
      </w:pPr>
    </w:p>
    <w:p w14:paraId="540117D6" w14:textId="48FC593D" w:rsidR="002F2AE2" w:rsidRDefault="002F2AE2" w:rsidP="00CA27F8">
      <w:pPr>
        <w:spacing w:after="0" w:line="240" w:lineRule="auto"/>
        <w:jc w:val="both"/>
        <w:rPr>
          <w:lang w:val="lv-LV"/>
        </w:rPr>
      </w:pPr>
    </w:p>
    <w:p w14:paraId="13F8539A" w14:textId="38ABF7A3" w:rsidR="002F2AE2" w:rsidRDefault="002F2AE2" w:rsidP="00CA27F8">
      <w:pPr>
        <w:spacing w:after="0" w:line="240" w:lineRule="auto"/>
        <w:jc w:val="both"/>
        <w:rPr>
          <w:lang w:val="lv-LV"/>
        </w:rPr>
      </w:pPr>
    </w:p>
    <w:p w14:paraId="38480700" w14:textId="3E415C39" w:rsidR="002F2AE2" w:rsidRDefault="002F2AE2" w:rsidP="00CA27F8">
      <w:pPr>
        <w:spacing w:after="0" w:line="240" w:lineRule="auto"/>
        <w:jc w:val="both"/>
        <w:rPr>
          <w:lang w:val="lv-LV"/>
        </w:rPr>
      </w:pPr>
    </w:p>
    <w:p w14:paraId="6C7BCCA6" w14:textId="77777777" w:rsidR="002F2AE2" w:rsidRPr="002F2AE2" w:rsidRDefault="002F2AE2" w:rsidP="00CA27F8">
      <w:pPr>
        <w:spacing w:after="0" w:line="240" w:lineRule="auto"/>
        <w:jc w:val="both"/>
        <w:rPr>
          <w:lang w:val="lv-LV"/>
        </w:rPr>
      </w:pPr>
    </w:p>
    <w:p w14:paraId="60061E4C" w14:textId="77777777" w:rsidR="00A764FE" w:rsidRPr="00102B9C" w:rsidRDefault="00A764FE" w:rsidP="00CA27F8">
      <w:pPr>
        <w:spacing w:after="0" w:line="240" w:lineRule="auto"/>
        <w:jc w:val="both"/>
        <w:rPr>
          <w:sz w:val="20"/>
          <w:szCs w:val="20"/>
          <w:lang w:val="lv-LV"/>
        </w:rPr>
      </w:pPr>
    </w:p>
    <w:p w14:paraId="49013F27" w14:textId="06A2C7B2" w:rsidR="00B12F29" w:rsidRPr="00102B9C" w:rsidRDefault="00B12F29" w:rsidP="00B12F29">
      <w:pPr>
        <w:pStyle w:val="NoSpacing"/>
        <w:rPr>
          <w:rFonts w:ascii="Times New Roman" w:hAnsi="Times New Roman"/>
          <w:sz w:val="20"/>
          <w:szCs w:val="20"/>
          <w:lang w:val="lv-LV"/>
        </w:rPr>
      </w:pPr>
      <w:r w:rsidRPr="00102B9C">
        <w:rPr>
          <w:rFonts w:ascii="Times New Roman" w:hAnsi="Times New Roman"/>
          <w:sz w:val="20"/>
          <w:szCs w:val="20"/>
          <w:lang w:val="lv-LV"/>
        </w:rPr>
        <w:t>Rūsiņa 67330206</w:t>
      </w:r>
    </w:p>
    <w:p w14:paraId="18FA5E9A" w14:textId="2DD3A1DA" w:rsidR="00C67DDE" w:rsidRPr="00102B9C" w:rsidRDefault="00117E0C" w:rsidP="001E1F4E">
      <w:pPr>
        <w:pStyle w:val="NoSpacing"/>
        <w:rPr>
          <w:rFonts w:ascii="Times New Roman" w:hAnsi="Times New Roman"/>
          <w:sz w:val="20"/>
          <w:szCs w:val="20"/>
          <w:lang w:val="lv-LV"/>
        </w:rPr>
      </w:pPr>
      <w:hyperlink r:id="rId8" w:history="1">
        <w:r w:rsidR="00B12F29" w:rsidRPr="00102B9C">
          <w:rPr>
            <w:rStyle w:val="Hyperlink"/>
            <w:rFonts w:ascii="Times New Roman" w:hAnsi="Times New Roman"/>
            <w:sz w:val="20"/>
            <w:szCs w:val="20"/>
            <w:lang w:val="lv-LV"/>
          </w:rPr>
          <w:t>Lolita.Rusina@km.gov.lv</w:t>
        </w:r>
      </w:hyperlink>
    </w:p>
    <w:sectPr w:rsidR="00C67DDE" w:rsidRPr="00102B9C" w:rsidSect="00C04CDA">
      <w:headerReference w:type="even" r:id="rId9"/>
      <w:headerReference w:type="default" r:id="rId10"/>
      <w:footerReference w:type="even" r:id="rId11"/>
      <w:footerReference w:type="default" r:id="rId12"/>
      <w:headerReference w:type="first" r:id="rId13"/>
      <w:footerReference w:type="first" r:id="rId14"/>
      <w:type w:val="continuous"/>
      <w:pgSz w:w="11920" w:h="16840"/>
      <w:pgMar w:top="1418" w:right="1134" w:bottom="1134" w:left="1701" w:header="709" w:footer="709"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093477" w14:textId="77777777" w:rsidR="00117E0C" w:rsidRDefault="00117E0C">
      <w:pPr>
        <w:spacing w:after="0" w:line="240" w:lineRule="auto"/>
      </w:pPr>
      <w:r>
        <w:separator/>
      </w:r>
    </w:p>
  </w:endnote>
  <w:endnote w:type="continuationSeparator" w:id="0">
    <w:p w14:paraId="28B20751" w14:textId="77777777" w:rsidR="00117E0C" w:rsidRDefault="00117E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RimTimes">
    <w:altName w:val="Times New Roman"/>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DokChampa">
    <w:altName w:val="Arial Unicode MS"/>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50958C" w14:textId="77777777" w:rsidR="00A17E4C" w:rsidRDefault="00A17E4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4E1AEB" w14:textId="387AFC3F" w:rsidR="00E67773" w:rsidRPr="001E1F4E" w:rsidRDefault="00A17E4C" w:rsidP="00BF1BDC">
    <w:pPr>
      <w:pStyle w:val="Footer"/>
      <w:rPr>
        <w:sz w:val="20"/>
        <w:szCs w:val="20"/>
      </w:rPr>
    </w:pPr>
    <w:r>
      <w:rPr>
        <w:sz w:val="20"/>
        <w:szCs w:val="20"/>
        <w:lang w:val="lv-LV"/>
      </w:rPr>
      <w:t>KMa</w:t>
    </w:r>
    <w:r w:rsidR="00F036E4" w:rsidRPr="002F2AE2">
      <w:rPr>
        <w:sz w:val="20"/>
        <w:szCs w:val="20"/>
        <w:lang w:val="lv-LV"/>
      </w:rPr>
      <w:t>tz_110821</w:t>
    </w:r>
    <w:r w:rsidRPr="002F2AE2">
      <w:rPr>
        <w:sz w:val="20"/>
        <w:szCs w:val="20"/>
        <w:lang w:val="lv-LV"/>
      </w:rPr>
      <w:t xml:space="preserve"> </w:t>
    </w:r>
    <w:r w:rsidR="00F036E4" w:rsidRPr="002F2AE2">
      <w:rPr>
        <w:sz w:val="20"/>
        <w:szCs w:val="20"/>
        <w:lang w:val="lv-LV"/>
      </w:rPr>
      <w:t>_padomes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0608AE" w14:textId="3A66FAA3" w:rsidR="00E67773" w:rsidRPr="00C04CDA" w:rsidRDefault="00A17E4C">
    <w:pPr>
      <w:pStyle w:val="Footer"/>
      <w:rPr>
        <w:sz w:val="20"/>
        <w:szCs w:val="20"/>
        <w:lang w:val="lv-LV"/>
      </w:rPr>
    </w:pPr>
    <w:r>
      <w:rPr>
        <w:sz w:val="20"/>
        <w:szCs w:val="20"/>
        <w:lang w:val="lv-LV"/>
      </w:rPr>
      <w:t>KM</w:t>
    </w:r>
    <w:r w:rsidR="00E67773">
      <w:rPr>
        <w:sz w:val="20"/>
        <w:szCs w:val="20"/>
        <w:lang w:val="lv-LV"/>
      </w:rPr>
      <w:t>tz_</w:t>
    </w:r>
    <w:r w:rsidR="00F036E4">
      <w:rPr>
        <w:sz w:val="20"/>
        <w:szCs w:val="20"/>
        <w:lang w:val="lv-LV"/>
      </w:rPr>
      <w:t>11</w:t>
    </w:r>
    <w:r w:rsidR="00413794">
      <w:rPr>
        <w:sz w:val="20"/>
        <w:szCs w:val="20"/>
        <w:lang w:val="lv-LV"/>
      </w:rPr>
      <w:t>0821</w:t>
    </w:r>
    <w:r w:rsidR="00C329A5">
      <w:rPr>
        <w:sz w:val="20"/>
        <w:szCs w:val="20"/>
        <w:lang w:val="lv-LV"/>
      </w:rPr>
      <w:t>_</w:t>
    </w:r>
    <w:r>
      <w:rPr>
        <w:sz w:val="20"/>
        <w:szCs w:val="20"/>
        <w:lang w:val="lv-LV"/>
      </w:rPr>
      <w:t xml:space="preserve"> </w:t>
    </w:r>
    <w:r w:rsidR="00413794">
      <w:rPr>
        <w:sz w:val="20"/>
        <w:szCs w:val="20"/>
        <w:lang w:val="lv-LV"/>
      </w:rPr>
      <w:t>padomes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DCA72B" w14:textId="77777777" w:rsidR="00117E0C" w:rsidRDefault="00117E0C">
      <w:pPr>
        <w:spacing w:after="0" w:line="240" w:lineRule="auto"/>
      </w:pPr>
      <w:r>
        <w:separator/>
      </w:r>
    </w:p>
  </w:footnote>
  <w:footnote w:type="continuationSeparator" w:id="0">
    <w:p w14:paraId="5D282C6F" w14:textId="77777777" w:rsidR="00117E0C" w:rsidRDefault="00117E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4F49F0" w14:textId="77777777" w:rsidR="00A17E4C" w:rsidRDefault="00A17E4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9056287"/>
      <w:docPartObj>
        <w:docPartGallery w:val="Page Numbers (Top of Page)"/>
        <w:docPartUnique/>
      </w:docPartObj>
    </w:sdtPr>
    <w:sdtEndPr>
      <w:rPr>
        <w:sz w:val="22"/>
      </w:rPr>
    </w:sdtEndPr>
    <w:sdtContent>
      <w:p w14:paraId="0EB546F9" w14:textId="45885AE2" w:rsidR="006B3F53" w:rsidRPr="00C04CDA" w:rsidRDefault="006B3F53">
        <w:pPr>
          <w:pStyle w:val="Header"/>
          <w:jc w:val="center"/>
          <w:rPr>
            <w:sz w:val="22"/>
          </w:rPr>
        </w:pPr>
        <w:r w:rsidRPr="00C04CDA">
          <w:rPr>
            <w:sz w:val="22"/>
          </w:rPr>
          <w:fldChar w:fldCharType="begin"/>
        </w:r>
        <w:r w:rsidRPr="00C04CDA">
          <w:rPr>
            <w:sz w:val="22"/>
          </w:rPr>
          <w:instrText>PAGE   \* MERGEFORMAT</w:instrText>
        </w:r>
        <w:r w:rsidRPr="00C04CDA">
          <w:rPr>
            <w:sz w:val="22"/>
          </w:rPr>
          <w:fldChar w:fldCharType="separate"/>
        </w:r>
        <w:r w:rsidR="00A17E4C" w:rsidRPr="00A17E4C">
          <w:rPr>
            <w:noProof/>
            <w:sz w:val="22"/>
            <w:lang w:val="lv-LV"/>
          </w:rPr>
          <w:t>3</w:t>
        </w:r>
        <w:r w:rsidRPr="00C04CDA">
          <w:rPr>
            <w:sz w:val="22"/>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DBEF00" w14:textId="77777777" w:rsidR="000E3516" w:rsidRPr="000E3516" w:rsidRDefault="000E3516" w:rsidP="00AD6F6C">
    <w:pPr>
      <w:pStyle w:val="Header"/>
      <w:rPr>
        <w:lang w:val="lv-LV"/>
      </w:rPr>
    </w:pPr>
  </w:p>
  <w:p w14:paraId="3461D779" w14:textId="77777777" w:rsidR="000E3516" w:rsidRPr="000E3516" w:rsidRDefault="000E3516" w:rsidP="00AD6F6C">
    <w:pPr>
      <w:pStyle w:val="Header"/>
      <w:rPr>
        <w:lang w:val="lv-LV"/>
      </w:rPr>
    </w:pPr>
  </w:p>
  <w:p w14:paraId="3CF2D8B6" w14:textId="77777777" w:rsidR="000E3516" w:rsidRPr="000E3516" w:rsidRDefault="000E3516" w:rsidP="00AD6F6C">
    <w:pPr>
      <w:pStyle w:val="Header"/>
      <w:rPr>
        <w:lang w:val="lv-LV"/>
      </w:rPr>
    </w:pPr>
  </w:p>
  <w:p w14:paraId="0FB78278" w14:textId="77777777" w:rsidR="000E3516" w:rsidRPr="000E3516" w:rsidRDefault="000E3516" w:rsidP="00AD6F6C">
    <w:pPr>
      <w:pStyle w:val="Header"/>
      <w:rPr>
        <w:lang w:val="lv-LV"/>
      </w:rPr>
    </w:pPr>
  </w:p>
  <w:p w14:paraId="1FC39945" w14:textId="77777777" w:rsidR="000E3516" w:rsidRPr="000E3516" w:rsidRDefault="000E3516" w:rsidP="00AD6F6C">
    <w:pPr>
      <w:pStyle w:val="Header"/>
      <w:rPr>
        <w:lang w:val="lv-LV"/>
      </w:rPr>
    </w:pPr>
  </w:p>
  <w:p w14:paraId="0562CB0E" w14:textId="77777777" w:rsidR="000E3516" w:rsidRPr="000E3516" w:rsidRDefault="000E3516" w:rsidP="00AD6F6C">
    <w:pPr>
      <w:pStyle w:val="Header"/>
      <w:rPr>
        <w:lang w:val="lv-LV"/>
      </w:rPr>
    </w:pPr>
  </w:p>
  <w:p w14:paraId="34CE0A41" w14:textId="77777777" w:rsidR="000E3516" w:rsidRPr="000E3516" w:rsidRDefault="000E3516" w:rsidP="00AD6F6C">
    <w:pPr>
      <w:pStyle w:val="Header"/>
      <w:rPr>
        <w:lang w:val="lv-LV"/>
      </w:rPr>
    </w:pPr>
  </w:p>
  <w:p w14:paraId="62EBF3C5" w14:textId="77777777" w:rsidR="000E3516" w:rsidRDefault="000E3516" w:rsidP="00AD6F6C">
    <w:pPr>
      <w:pStyle w:val="Header"/>
      <w:rPr>
        <w:lang w:val="lv-LV"/>
      </w:rPr>
    </w:pPr>
  </w:p>
  <w:p w14:paraId="6D98A12B" w14:textId="77777777" w:rsidR="00516E24" w:rsidRDefault="00516E24" w:rsidP="00AD6F6C">
    <w:pPr>
      <w:pStyle w:val="Header"/>
      <w:rPr>
        <w:lang w:val="lv-LV"/>
      </w:rPr>
    </w:pPr>
  </w:p>
  <w:p w14:paraId="3C94476F" w14:textId="77777777" w:rsidR="00516E24" w:rsidRPr="000E3516" w:rsidRDefault="00516E24" w:rsidP="00516E24">
    <w:pPr>
      <w:widowControl/>
      <w:spacing w:after="0" w:line="240" w:lineRule="auto"/>
      <w:jc w:val="center"/>
      <w:rPr>
        <w:rFonts w:eastAsia="Times New Roman"/>
        <w:sz w:val="24"/>
        <w:szCs w:val="24"/>
        <w:lang w:val="lv-LV" w:eastAsia="lv-LV"/>
      </w:rPr>
    </w:pPr>
    <w:r w:rsidRPr="000E3516">
      <w:rPr>
        <w:rFonts w:eastAsia="Times New Roman"/>
        <w:szCs w:val="28"/>
        <w:lang w:val="lv-LV" w:eastAsia="lv-LV"/>
      </w:rPr>
      <w:t>Rīgā</w:t>
    </w:r>
  </w:p>
  <w:p w14:paraId="2946DB82" w14:textId="77777777" w:rsidR="00516E24" w:rsidRDefault="00516E24" w:rsidP="00AD6F6C">
    <w:pPr>
      <w:pStyle w:val="Header"/>
      <w:rPr>
        <w:lang w:val="lv-LV"/>
      </w:rPr>
    </w:pPr>
  </w:p>
  <w:p w14:paraId="5917852B" w14:textId="77777777" w:rsidR="000E3516" w:rsidRPr="000E3516" w:rsidRDefault="74A62FF5" w:rsidP="00516E24">
    <w:pPr>
      <w:widowControl/>
      <w:spacing w:after="0" w:line="240" w:lineRule="auto"/>
      <w:jc w:val="both"/>
      <w:rPr>
        <w:lang w:val="lv-LV"/>
      </w:rPr>
    </w:pPr>
    <w:r w:rsidRPr="74A62FF5">
      <w:rPr>
        <w:rFonts w:eastAsia="Times New Roman"/>
        <w:lang w:val="lv-LV" w:eastAsia="lv-LV"/>
      </w:rPr>
      <w:t xml:space="preserve">    </w:t>
    </w:r>
    <w:bookmarkStart w:id="0" w:name="_GoBack"/>
    <w:r w:rsidRPr="74A62FF5">
      <w:rPr>
        <w:rFonts w:eastAsia="Times New Roman"/>
        <w:lang w:val="lv-LV" w:eastAsia="lv-LV"/>
      </w:rPr>
      <w:t xml:space="preserve"> </w:t>
    </w:r>
    <w:r>
      <w:t>11.08.2021</w:t>
    </w:r>
    <w:r w:rsidRPr="74A62FF5">
      <w:rPr>
        <w:rFonts w:eastAsia="Times New Roman"/>
        <w:lang w:val="lv-LV" w:eastAsia="lv-LV"/>
      </w:rPr>
      <w:t>. Nr.</w:t>
    </w:r>
    <w:r w:rsidRPr="000E3516">
      <w:rPr>
        <w:color w:val="000000"/>
        <w:sz w:val="23"/>
        <w:szCs w:val="23"/>
        <w:lang w:val="lv-LV" w:eastAsia="lv-LV" w:bidi="lo-LA"/>
      </w:rPr>
      <w:t xml:space="preserve"> </w:t>
    </w:r>
    <w:r>
      <w:t>3.1-1/1419</w:t>
    </w:r>
    <w:bookmarkEnd w:id="0"/>
    <w:r w:rsidR="000E3516" w:rsidRPr="000E3516">
      <w:rPr>
        <w:noProof/>
      </w:rPr>
      <w:drawing>
        <wp:anchor distT="0" distB="0" distL="114300" distR="114300" simplePos="0" relativeHeight="251656704" behindDoc="1" locked="0" layoutInCell="1" allowOverlap="1" wp14:anchorId="5EA5F3E6" wp14:editId="1F8AA18A">
          <wp:simplePos x="0" y="0"/>
          <wp:positionH relativeFrom="page">
            <wp:posOffset>1085850</wp:posOffset>
          </wp:positionH>
          <wp:positionV relativeFrom="page">
            <wp:posOffset>742950</wp:posOffset>
          </wp:positionV>
          <wp:extent cx="5936615" cy="1033145"/>
          <wp:effectExtent l="19050" t="0" r="6985"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srcRect/>
                  <a:stretch>
                    <a:fillRect/>
                  </a:stretch>
                </pic:blipFill>
                <pic:spPr bwMode="auto">
                  <a:xfrm>
                    <a:off x="0" y="0"/>
                    <a:ext cx="5936615" cy="1033145"/>
                  </a:xfrm>
                  <a:prstGeom prst="rect">
                    <a:avLst/>
                  </a:prstGeom>
                  <a:noFill/>
                  <a:ln w="9525">
                    <a:noFill/>
                    <a:miter lim="800000"/>
                    <a:headEnd/>
                    <a:tailEnd/>
                  </a:ln>
                </pic:spPr>
              </pic:pic>
            </a:graphicData>
          </a:graphic>
        </wp:anchor>
      </w:drawing>
    </w:r>
    <w:r w:rsidR="00CA27F8">
      <w:rPr>
        <w:rFonts w:ascii="Calibri" w:hAnsi="Calibri"/>
        <w:noProof/>
      </w:rPr>
      <mc:AlternateContent>
        <mc:Choice Requires="wps">
          <w:drawing>
            <wp:anchor distT="0" distB="0" distL="114300" distR="114300" simplePos="0" relativeHeight="251658752" behindDoc="1" locked="0" layoutInCell="1" allowOverlap="1" wp14:anchorId="2463DC96" wp14:editId="26123BD6">
              <wp:simplePos x="0" y="0"/>
              <wp:positionH relativeFrom="page">
                <wp:posOffset>1171575</wp:posOffset>
              </wp:positionH>
              <wp:positionV relativeFrom="page">
                <wp:posOffset>2030730</wp:posOffset>
              </wp:positionV>
              <wp:extent cx="5838825" cy="314325"/>
              <wp:effectExtent l="0" t="0" r="0" b="0"/>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FCCE6D" w14:textId="3BAE621C" w:rsidR="000E3516" w:rsidRPr="000E3516" w:rsidRDefault="000E3516" w:rsidP="00AD6F6C">
                          <w:pPr>
                            <w:spacing w:after="0" w:line="194" w:lineRule="exact"/>
                            <w:ind w:left="20" w:right="-45"/>
                            <w:jc w:val="center"/>
                            <w:rPr>
                              <w:rFonts w:eastAsia="Times New Roman"/>
                              <w:sz w:val="17"/>
                              <w:szCs w:val="17"/>
                              <w:lang w:val="lv-LV"/>
                            </w:rPr>
                          </w:pPr>
                          <w:r w:rsidRPr="000E3516">
                            <w:rPr>
                              <w:rFonts w:eastAsia="Times New Roman"/>
                              <w:color w:val="231F20"/>
                              <w:sz w:val="17"/>
                              <w:szCs w:val="17"/>
                              <w:lang w:val="lv-LV"/>
                            </w:rPr>
                            <w:t xml:space="preserve">K. Valdemāra iela 11a, Rīga, LV - 1364, tālr. 67330200, fakss 67330293, e-pasts </w:t>
                          </w:r>
                          <w:hyperlink r:id="rId2" w:history="1">
                            <w:r w:rsidR="00CE0926" w:rsidRPr="00023D5D">
                              <w:rPr>
                                <w:rStyle w:val="Hyperlink"/>
                                <w:rFonts w:eastAsia="Times New Roman"/>
                                <w:sz w:val="17"/>
                                <w:szCs w:val="17"/>
                                <w:lang w:val="lv-LV"/>
                              </w:rPr>
                              <w:t>pasts@km.gov.lv</w:t>
                            </w:r>
                          </w:hyperlink>
                          <w:r w:rsidRPr="000E3516">
                            <w:rPr>
                              <w:rFonts w:eastAsia="Times New Roman"/>
                              <w:color w:val="231F20"/>
                              <w:sz w:val="17"/>
                              <w:szCs w:val="17"/>
                              <w:lang w:val="lv-LV"/>
                            </w:rPr>
                            <w:t xml:space="preserve">, </w:t>
                          </w:r>
                          <w:hyperlink r:id="rId3" w:history="1">
                            <w:r w:rsidR="00CE0926" w:rsidRPr="00023D5D">
                              <w:rPr>
                                <w:rStyle w:val="Hyperlink"/>
                                <w:rFonts w:eastAsia="Times New Roman"/>
                                <w:sz w:val="17"/>
                                <w:szCs w:val="17"/>
                                <w:lang w:val="lv-LV"/>
                              </w:rPr>
                              <w:t>www.km.gov.lv</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id="_x0000_t202" coordsize="21600,21600" o:spt="202" path="m,l,21600r21600,l21600,xe" w14:anchorId="2463DC96">
              <v:stroke joinstyle="miter"/>
              <v:path gradientshapeok="t" o:connecttype="rect"/>
            </v:shapetype>
            <v:shape id="Text Box 43"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MA013TpAQAAtwMAAA4AAAAAAAAAAAAAAAAALgIAAGRycy9lMm9Eb2Mu&#10;eG1sUEsBAi0AFAAGAAgAAAAhAPP0/G3gAAAADAEAAA8AAAAAAAAAAAAAAAAAQwQAAGRycy9kb3du&#10;cmV2LnhtbFBLBQYAAAAABAAEAPMAAABQBQAAAAA=&#10;">
              <v:textbox inset="0,0,0,0">
                <w:txbxContent>
                  <w:p w:rsidRPr="000E3516" w:rsidR="000E3516" w:rsidP="00AD6F6C" w:rsidRDefault="000E3516" w14:paraId="22FCCE6D" w14:textId="3BAE621C">
                    <w:pPr>
                      <w:spacing w:after="0" w:line="194" w:lineRule="exact"/>
                      <w:ind w:left="20" w:right="-45"/>
                      <w:jc w:val="center"/>
                      <w:rPr>
                        <w:rFonts w:eastAsia="Times New Roman"/>
                        <w:sz w:val="17"/>
                        <w:szCs w:val="17"/>
                        <w:lang w:val="lv-LV"/>
                      </w:rPr>
                    </w:pPr>
                    <w:r w:rsidRPr="000E3516">
                      <w:rPr>
                        <w:rFonts w:eastAsia="Times New Roman"/>
                        <w:color w:val="231F20"/>
                        <w:sz w:val="17"/>
                        <w:szCs w:val="17"/>
                        <w:lang w:val="lv-LV"/>
                      </w:rPr>
                      <w:t xml:space="preserve">K. Valdemāra iela 11a, Rīga, LV - 1364, tālr. 67330200, fakss 67330293, e-pasts </w:t>
                    </w:r>
                    <w:hyperlink w:history="1" r:id="rId4">
                      <w:r w:rsidRPr="00023D5D" w:rsidR="00CE0926">
                        <w:rPr>
                          <w:rStyle w:val="Hipersaite"/>
                          <w:rFonts w:eastAsia="Times New Roman"/>
                          <w:sz w:val="17"/>
                          <w:szCs w:val="17"/>
                          <w:lang w:val="lv-LV"/>
                        </w:rPr>
                        <w:t>pasts@km.gov.lv</w:t>
                      </w:r>
                    </w:hyperlink>
                    <w:r w:rsidRPr="000E3516">
                      <w:rPr>
                        <w:rFonts w:eastAsia="Times New Roman"/>
                        <w:color w:val="231F20"/>
                        <w:sz w:val="17"/>
                        <w:szCs w:val="17"/>
                        <w:lang w:val="lv-LV"/>
                      </w:rPr>
                      <w:t xml:space="preserve">, </w:t>
                    </w:r>
                    <w:hyperlink w:history="1" r:id="rId5">
                      <w:r w:rsidRPr="00023D5D" w:rsidR="00CE0926">
                        <w:rPr>
                          <w:rStyle w:val="Hipersaite"/>
                          <w:rFonts w:eastAsia="Times New Roman"/>
                          <w:sz w:val="17"/>
                          <w:szCs w:val="17"/>
                          <w:lang w:val="lv-LV"/>
                        </w:rPr>
                        <w:t>www.km.gov.lv</w:t>
                      </w:r>
                    </w:hyperlink>
                  </w:p>
                </w:txbxContent>
              </v:textbox>
              <w10:wrap anchorx="page" anchory="page"/>
            </v:shape>
          </w:pict>
        </mc:Fallback>
      </mc:AlternateContent>
    </w:r>
    <w:r w:rsidR="00CA27F8">
      <w:rPr>
        <w:rFonts w:ascii="Calibri" w:hAnsi="Calibri"/>
        <w:noProof/>
      </w:rPr>
      <mc:AlternateContent>
        <mc:Choice Requires="wpg">
          <w:drawing>
            <wp:anchor distT="0" distB="0" distL="114300" distR="114300" simplePos="0" relativeHeight="251657728" behindDoc="1" locked="0" layoutInCell="1" allowOverlap="1" wp14:anchorId="248E5650" wp14:editId="0391FF2D">
              <wp:simplePos x="0" y="0"/>
              <wp:positionH relativeFrom="page">
                <wp:posOffset>1850390</wp:posOffset>
              </wp:positionH>
              <wp:positionV relativeFrom="page">
                <wp:posOffset>1903095</wp:posOffset>
              </wp:positionV>
              <wp:extent cx="4397375" cy="1270"/>
              <wp:effectExtent l="0" t="0" r="3175" b="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14="http://schemas.microsoft.com/office/word/2010/wordml" xmlns:a14="http://schemas.microsoft.com/office/drawing/2010/main" xmlns:pic="http://schemas.openxmlformats.org/drawingml/2006/picture" xmlns:a="http://schemas.openxmlformats.org/drawingml/2006/main">
          <w:pict wp14:anchorId="27020BFB">
            <v:group id="Group 41" style="position:absolute;margin-left:145.7pt;margin-top:149.85pt;width:346.25pt;height:.1pt;z-index:-251658752;mso-position-horizontal-relative:page;mso-position-vertical-relative:page" coordsize="6926,2" coordorigin="2915,2998" o:spid="_x0000_s1026" w14:anchorId="6029C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">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v:path arrowok="t" o:connecttype="custom" o:connectlocs="0,0;6926,0" o:connectangles="0,0"/>
              </v:shape>
              <w10:wrap anchorx="page"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1A662BF"/>
    <w:multiLevelType w:val="hybridMultilevel"/>
    <w:tmpl w:val="C6ECBE48"/>
    <w:lvl w:ilvl="0" w:tplc="B3EAB0D4">
      <w:start w:val="5"/>
      <w:numFmt w:val="bullet"/>
      <w:lvlText w:val="-"/>
      <w:lvlJc w:val="left"/>
      <w:pPr>
        <w:ind w:left="720" w:hanging="360"/>
      </w:pPr>
      <w:rPr>
        <w:rFonts w:ascii="Times New Roman" w:eastAsia="Calibri" w:hAnsi="Times New Roman" w:cs="Times New Roman" w:hint="default"/>
      </w:rPr>
    </w:lvl>
    <w:lvl w:ilvl="1" w:tplc="04260003">
      <w:start w:val="1"/>
      <w:numFmt w:val="decimal"/>
      <w:lvlText w:val="%2."/>
      <w:lvlJc w:val="left"/>
      <w:pPr>
        <w:tabs>
          <w:tab w:val="num" w:pos="1440"/>
        </w:tabs>
        <w:ind w:left="1440" w:hanging="360"/>
      </w:pPr>
    </w:lvl>
    <w:lvl w:ilvl="2" w:tplc="04260005">
      <w:start w:val="1"/>
      <w:numFmt w:val="decimal"/>
      <w:lvlText w:val="%3."/>
      <w:lvlJc w:val="left"/>
      <w:pPr>
        <w:tabs>
          <w:tab w:val="num" w:pos="2160"/>
        </w:tabs>
        <w:ind w:left="2160" w:hanging="360"/>
      </w:pPr>
    </w:lvl>
    <w:lvl w:ilvl="3" w:tplc="04260001">
      <w:start w:val="1"/>
      <w:numFmt w:val="decimal"/>
      <w:lvlText w:val="%4."/>
      <w:lvlJc w:val="left"/>
      <w:pPr>
        <w:tabs>
          <w:tab w:val="num" w:pos="2880"/>
        </w:tabs>
        <w:ind w:left="2880" w:hanging="360"/>
      </w:p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abstractNum w:abstractNumId="12" w15:restartNumberingAfterBreak="0">
    <w:nsid w:val="0D423D92"/>
    <w:multiLevelType w:val="hybridMultilevel"/>
    <w:tmpl w:val="8962F7B2"/>
    <w:lvl w:ilvl="0" w:tplc="0426000F">
      <w:start w:val="1"/>
      <w:numFmt w:val="decimal"/>
      <w:lvlText w:val="%1."/>
      <w:lvlJc w:val="left"/>
      <w:pPr>
        <w:ind w:left="720" w:hanging="360"/>
      </w:pPr>
      <w:rPr>
        <w:rFonts w:hint="default"/>
      </w:rPr>
    </w:lvl>
    <w:lvl w:ilvl="1" w:tplc="04260011">
      <w:start w:val="1"/>
      <w:numFmt w:val="decimal"/>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1A5E5078"/>
    <w:multiLevelType w:val="hybridMultilevel"/>
    <w:tmpl w:val="0C4AEDA4"/>
    <w:lvl w:ilvl="0" w:tplc="E286BC68">
      <w:start w:val="5"/>
      <w:numFmt w:val="bullet"/>
      <w:lvlText w:val="-"/>
      <w:lvlJc w:val="left"/>
      <w:pPr>
        <w:ind w:left="927" w:hanging="360"/>
      </w:pPr>
      <w:rPr>
        <w:rFonts w:ascii="Times New Roman" w:eastAsia="Times New Roman" w:hAnsi="Times New Roman" w:cs="Times New Roman" w:hint="default"/>
      </w:rPr>
    </w:lvl>
    <w:lvl w:ilvl="1" w:tplc="04260003">
      <w:start w:val="1"/>
      <w:numFmt w:val="bullet"/>
      <w:lvlText w:val="o"/>
      <w:lvlJc w:val="left"/>
      <w:pPr>
        <w:ind w:left="1647" w:hanging="360"/>
      </w:pPr>
      <w:rPr>
        <w:rFonts w:ascii="Courier New" w:hAnsi="Courier New" w:cs="Courier New" w:hint="default"/>
      </w:rPr>
    </w:lvl>
    <w:lvl w:ilvl="2" w:tplc="04260005">
      <w:start w:val="1"/>
      <w:numFmt w:val="decimal"/>
      <w:lvlText w:val="%3."/>
      <w:lvlJc w:val="left"/>
      <w:pPr>
        <w:tabs>
          <w:tab w:val="num" w:pos="2160"/>
        </w:tabs>
        <w:ind w:left="2160" w:hanging="360"/>
      </w:pPr>
    </w:lvl>
    <w:lvl w:ilvl="3" w:tplc="04260001">
      <w:start w:val="1"/>
      <w:numFmt w:val="decimal"/>
      <w:lvlText w:val="%4."/>
      <w:lvlJc w:val="left"/>
      <w:pPr>
        <w:tabs>
          <w:tab w:val="num" w:pos="2880"/>
        </w:tabs>
        <w:ind w:left="2880" w:hanging="360"/>
      </w:p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abstractNum w:abstractNumId="14" w15:restartNumberingAfterBreak="0">
    <w:nsid w:val="2B0F0A1C"/>
    <w:multiLevelType w:val="hybridMultilevel"/>
    <w:tmpl w:val="EFD69A88"/>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5" w15:restartNumberingAfterBreak="0">
    <w:nsid w:val="361A4ADC"/>
    <w:multiLevelType w:val="hybridMultilevel"/>
    <w:tmpl w:val="20805470"/>
    <w:lvl w:ilvl="0" w:tplc="A5F2C230">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6" w15:restartNumberingAfterBreak="0">
    <w:nsid w:val="3FCB0531"/>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08622EA"/>
    <w:multiLevelType w:val="hybridMultilevel"/>
    <w:tmpl w:val="1AEE5FDE"/>
    <w:lvl w:ilvl="0" w:tplc="AFB0A3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098105E"/>
    <w:multiLevelType w:val="hybridMultilevel"/>
    <w:tmpl w:val="DCE85F34"/>
    <w:lvl w:ilvl="0" w:tplc="B50E8C3E">
      <w:start w:val="1"/>
      <w:numFmt w:val="decimal"/>
      <w:lvlText w:val="%1."/>
      <w:lvlJc w:val="left"/>
      <w:pPr>
        <w:ind w:left="928" w:hanging="360"/>
      </w:pPr>
      <w:rPr>
        <w:rFonts w:hint="default"/>
        <w:sz w:val="28"/>
        <w:szCs w:val="28"/>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9" w15:restartNumberingAfterBreak="0">
    <w:nsid w:val="55C36F46"/>
    <w:multiLevelType w:val="hybridMultilevel"/>
    <w:tmpl w:val="73948ACA"/>
    <w:lvl w:ilvl="0" w:tplc="D312F070">
      <w:start w:val="1"/>
      <w:numFmt w:val="decimal"/>
      <w:lvlText w:val="%1."/>
      <w:lvlJc w:val="left"/>
      <w:pPr>
        <w:ind w:left="360" w:hanging="360"/>
      </w:pPr>
      <w:rPr>
        <w:i w:val="0"/>
        <w:sz w:val="28"/>
        <w:szCs w:val="28"/>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0" w15:restartNumberingAfterBreak="0">
    <w:nsid w:val="5D24059E"/>
    <w:multiLevelType w:val="hybridMultilevel"/>
    <w:tmpl w:val="788C2B78"/>
    <w:lvl w:ilvl="0" w:tplc="5EA20BC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1" w15:restartNumberingAfterBreak="0">
    <w:nsid w:val="673478D2"/>
    <w:multiLevelType w:val="hybridMultilevel"/>
    <w:tmpl w:val="3C04DDFE"/>
    <w:lvl w:ilvl="0" w:tplc="B3EAB0D4">
      <w:start w:val="5"/>
      <w:numFmt w:val="bullet"/>
      <w:lvlText w:val="-"/>
      <w:lvlJc w:val="left"/>
      <w:pPr>
        <w:ind w:left="420" w:hanging="360"/>
      </w:pPr>
      <w:rPr>
        <w:rFonts w:ascii="Times New Roman" w:eastAsia="Calibri" w:hAnsi="Times New Roman" w:cs="Times New Roman" w:hint="default"/>
      </w:rPr>
    </w:lvl>
    <w:lvl w:ilvl="1" w:tplc="04260003">
      <w:start w:val="1"/>
      <w:numFmt w:val="bullet"/>
      <w:lvlText w:val="o"/>
      <w:lvlJc w:val="left"/>
      <w:pPr>
        <w:ind w:left="1140" w:hanging="360"/>
      </w:pPr>
      <w:rPr>
        <w:rFonts w:ascii="Courier New" w:hAnsi="Courier New" w:cs="Courier New" w:hint="default"/>
      </w:rPr>
    </w:lvl>
    <w:lvl w:ilvl="2" w:tplc="04260005">
      <w:start w:val="1"/>
      <w:numFmt w:val="decimal"/>
      <w:lvlText w:val="%3."/>
      <w:lvlJc w:val="left"/>
      <w:pPr>
        <w:tabs>
          <w:tab w:val="num" w:pos="2160"/>
        </w:tabs>
        <w:ind w:left="2160" w:hanging="360"/>
      </w:pPr>
    </w:lvl>
    <w:lvl w:ilvl="3" w:tplc="04260001">
      <w:start w:val="1"/>
      <w:numFmt w:val="decimal"/>
      <w:lvlText w:val="%4."/>
      <w:lvlJc w:val="left"/>
      <w:pPr>
        <w:tabs>
          <w:tab w:val="num" w:pos="2880"/>
        </w:tabs>
        <w:ind w:left="2880" w:hanging="360"/>
      </w:p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abstractNum w:abstractNumId="22" w15:restartNumberingAfterBreak="0">
    <w:nsid w:val="760F7967"/>
    <w:multiLevelType w:val="hybridMultilevel"/>
    <w:tmpl w:val="90F6D9B6"/>
    <w:lvl w:ilvl="0" w:tplc="0426000F">
      <w:start w:val="1"/>
      <w:numFmt w:val="decimal"/>
      <w:lvlText w:val="%1."/>
      <w:lvlJc w:val="left"/>
      <w:pPr>
        <w:ind w:left="1440" w:hanging="360"/>
      </w:pPr>
    </w:lvl>
    <w:lvl w:ilvl="1" w:tplc="04260019">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3" w15:restartNumberingAfterBreak="0">
    <w:nsid w:val="7D061767"/>
    <w:multiLevelType w:val="hybridMultilevel"/>
    <w:tmpl w:val="920E8754"/>
    <w:lvl w:ilvl="0" w:tplc="617077F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2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23"/>
  </w:num>
  <w:num w:numId="18">
    <w:abstractNumId w:val="20"/>
  </w:num>
  <w:num w:numId="19">
    <w:abstractNumId w:val="15"/>
  </w:num>
  <w:num w:numId="20">
    <w:abstractNumId w:val="11"/>
  </w:num>
  <w:num w:numId="21">
    <w:abstractNumId w:val="14"/>
  </w:num>
  <w:num w:numId="22">
    <w:abstractNumId w:val="22"/>
  </w:num>
  <w:num w:numId="23">
    <w:abstractNumId w:val="12"/>
  </w:num>
  <w:num w:numId="24">
    <w:abstractNumId w:val="19"/>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474"/>
    <w:rsid w:val="00002228"/>
    <w:rsid w:val="00004299"/>
    <w:rsid w:val="000050BE"/>
    <w:rsid w:val="00006384"/>
    <w:rsid w:val="00021225"/>
    <w:rsid w:val="000241F4"/>
    <w:rsid w:val="00030349"/>
    <w:rsid w:val="000368F4"/>
    <w:rsid w:val="00041FD6"/>
    <w:rsid w:val="00046B59"/>
    <w:rsid w:val="000735F1"/>
    <w:rsid w:val="00074A0D"/>
    <w:rsid w:val="00080B62"/>
    <w:rsid w:val="00085D49"/>
    <w:rsid w:val="000A06AE"/>
    <w:rsid w:val="000A10CE"/>
    <w:rsid w:val="000A1C13"/>
    <w:rsid w:val="000B3CEB"/>
    <w:rsid w:val="000B598D"/>
    <w:rsid w:val="000C4D65"/>
    <w:rsid w:val="000D7CE0"/>
    <w:rsid w:val="000E3516"/>
    <w:rsid w:val="000E4DAA"/>
    <w:rsid w:val="000E6E71"/>
    <w:rsid w:val="000F1952"/>
    <w:rsid w:val="000F41AD"/>
    <w:rsid w:val="000F752E"/>
    <w:rsid w:val="00102B9C"/>
    <w:rsid w:val="00117375"/>
    <w:rsid w:val="00117E0C"/>
    <w:rsid w:val="00124173"/>
    <w:rsid w:val="001311A3"/>
    <w:rsid w:val="001379ED"/>
    <w:rsid w:val="00154FD6"/>
    <w:rsid w:val="001568C9"/>
    <w:rsid w:val="001637B1"/>
    <w:rsid w:val="0017434E"/>
    <w:rsid w:val="00177B13"/>
    <w:rsid w:val="00186860"/>
    <w:rsid w:val="00194352"/>
    <w:rsid w:val="001A1670"/>
    <w:rsid w:val="001A3ACC"/>
    <w:rsid w:val="001A48F1"/>
    <w:rsid w:val="001B6D24"/>
    <w:rsid w:val="001B718D"/>
    <w:rsid w:val="001C0981"/>
    <w:rsid w:val="001D5487"/>
    <w:rsid w:val="001E11FA"/>
    <w:rsid w:val="001E1F4E"/>
    <w:rsid w:val="001E79AB"/>
    <w:rsid w:val="00201568"/>
    <w:rsid w:val="002056FC"/>
    <w:rsid w:val="0020724C"/>
    <w:rsid w:val="00207F91"/>
    <w:rsid w:val="00220C4E"/>
    <w:rsid w:val="00224CF9"/>
    <w:rsid w:val="00237604"/>
    <w:rsid w:val="002424C6"/>
    <w:rsid w:val="00242B0E"/>
    <w:rsid w:val="0024737C"/>
    <w:rsid w:val="00254014"/>
    <w:rsid w:val="00263FA5"/>
    <w:rsid w:val="00266910"/>
    <w:rsid w:val="002708E5"/>
    <w:rsid w:val="00275A94"/>
    <w:rsid w:val="00275B9E"/>
    <w:rsid w:val="0029304B"/>
    <w:rsid w:val="00293953"/>
    <w:rsid w:val="00294B25"/>
    <w:rsid w:val="002B3077"/>
    <w:rsid w:val="002B7685"/>
    <w:rsid w:val="002C40E3"/>
    <w:rsid w:val="002D1FBE"/>
    <w:rsid w:val="002D7774"/>
    <w:rsid w:val="002E1474"/>
    <w:rsid w:val="002E5760"/>
    <w:rsid w:val="002F2AE2"/>
    <w:rsid w:val="00300D61"/>
    <w:rsid w:val="00301702"/>
    <w:rsid w:val="00304EF0"/>
    <w:rsid w:val="00311E9F"/>
    <w:rsid w:val="003164A1"/>
    <w:rsid w:val="00323CCA"/>
    <w:rsid w:val="00330312"/>
    <w:rsid w:val="00331A53"/>
    <w:rsid w:val="00335032"/>
    <w:rsid w:val="00342271"/>
    <w:rsid w:val="0034232C"/>
    <w:rsid w:val="003446B5"/>
    <w:rsid w:val="00354684"/>
    <w:rsid w:val="00354844"/>
    <w:rsid w:val="00354CDB"/>
    <w:rsid w:val="003571D9"/>
    <w:rsid w:val="00366475"/>
    <w:rsid w:val="003669E1"/>
    <w:rsid w:val="00375628"/>
    <w:rsid w:val="00382749"/>
    <w:rsid w:val="00386F62"/>
    <w:rsid w:val="00390D40"/>
    <w:rsid w:val="0039473F"/>
    <w:rsid w:val="003952CF"/>
    <w:rsid w:val="003A5583"/>
    <w:rsid w:val="003B153B"/>
    <w:rsid w:val="003C0F1D"/>
    <w:rsid w:val="003C1A6A"/>
    <w:rsid w:val="003D51D3"/>
    <w:rsid w:val="003D7359"/>
    <w:rsid w:val="00400CE4"/>
    <w:rsid w:val="00400F01"/>
    <w:rsid w:val="00401DBF"/>
    <w:rsid w:val="00403BE5"/>
    <w:rsid w:val="00413794"/>
    <w:rsid w:val="00422EDE"/>
    <w:rsid w:val="004302E9"/>
    <w:rsid w:val="00430C33"/>
    <w:rsid w:val="00442FF6"/>
    <w:rsid w:val="00444219"/>
    <w:rsid w:val="00452D38"/>
    <w:rsid w:val="00456B80"/>
    <w:rsid w:val="00465F73"/>
    <w:rsid w:val="004679DF"/>
    <w:rsid w:val="0047374B"/>
    <w:rsid w:val="00474B07"/>
    <w:rsid w:val="0048119B"/>
    <w:rsid w:val="00481A76"/>
    <w:rsid w:val="004824FF"/>
    <w:rsid w:val="0048355C"/>
    <w:rsid w:val="00493308"/>
    <w:rsid w:val="004A7390"/>
    <w:rsid w:val="004A7FE4"/>
    <w:rsid w:val="004C7081"/>
    <w:rsid w:val="004C71D6"/>
    <w:rsid w:val="004E0B42"/>
    <w:rsid w:val="004E2DF8"/>
    <w:rsid w:val="004E31B1"/>
    <w:rsid w:val="004E5DEB"/>
    <w:rsid w:val="004E79CE"/>
    <w:rsid w:val="004F063F"/>
    <w:rsid w:val="004F31E9"/>
    <w:rsid w:val="00504DF4"/>
    <w:rsid w:val="0050514E"/>
    <w:rsid w:val="00506D60"/>
    <w:rsid w:val="005073E7"/>
    <w:rsid w:val="0051010A"/>
    <w:rsid w:val="00515F46"/>
    <w:rsid w:val="00516E24"/>
    <w:rsid w:val="00524329"/>
    <w:rsid w:val="005247CB"/>
    <w:rsid w:val="005251A9"/>
    <w:rsid w:val="0052598F"/>
    <w:rsid w:val="00527193"/>
    <w:rsid w:val="00527C3B"/>
    <w:rsid w:val="00535564"/>
    <w:rsid w:val="005361DA"/>
    <w:rsid w:val="0053677B"/>
    <w:rsid w:val="005402CC"/>
    <w:rsid w:val="00542530"/>
    <w:rsid w:val="00551D1C"/>
    <w:rsid w:val="005540FA"/>
    <w:rsid w:val="00577741"/>
    <w:rsid w:val="005814B7"/>
    <w:rsid w:val="00582F30"/>
    <w:rsid w:val="005940E0"/>
    <w:rsid w:val="005A5268"/>
    <w:rsid w:val="005B090D"/>
    <w:rsid w:val="005B3195"/>
    <w:rsid w:val="005B46CB"/>
    <w:rsid w:val="005C534D"/>
    <w:rsid w:val="005C6069"/>
    <w:rsid w:val="005D3468"/>
    <w:rsid w:val="005E0A51"/>
    <w:rsid w:val="005E0D35"/>
    <w:rsid w:val="005E2DA5"/>
    <w:rsid w:val="005E507B"/>
    <w:rsid w:val="005F563F"/>
    <w:rsid w:val="005F66DF"/>
    <w:rsid w:val="00600D5D"/>
    <w:rsid w:val="0060313A"/>
    <w:rsid w:val="00605281"/>
    <w:rsid w:val="00620696"/>
    <w:rsid w:val="00622AD1"/>
    <w:rsid w:val="00622FF4"/>
    <w:rsid w:val="00625794"/>
    <w:rsid w:val="00625A31"/>
    <w:rsid w:val="006333C6"/>
    <w:rsid w:val="00635C77"/>
    <w:rsid w:val="006444AA"/>
    <w:rsid w:val="00647DB0"/>
    <w:rsid w:val="00662B97"/>
    <w:rsid w:val="00663C3A"/>
    <w:rsid w:val="00663C82"/>
    <w:rsid w:val="00671E5C"/>
    <w:rsid w:val="00672D43"/>
    <w:rsid w:val="006757D0"/>
    <w:rsid w:val="006775C8"/>
    <w:rsid w:val="006833EB"/>
    <w:rsid w:val="00685AF9"/>
    <w:rsid w:val="00693716"/>
    <w:rsid w:val="006A283B"/>
    <w:rsid w:val="006A398F"/>
    <w:rsid w:val="006A63C8"/>
    <w:rsid w:val="006B3F53"/>
    <w:rsid w:val="006B56D4"/>
    <w:rsid w:val="006B6A87"/>
    <w:rsid w:val="006C0BF8"/>
    <w:rsid w:val="006C1639"/>
    <w:rsid w:val="006D5E30"/>
    <w:rsid w:val="006E2D92"/>
    <w:rsid w:val="00715112"/>
    <w:rsid w:val="0072135F"/>
    <w:rsid w:val="00727E03"/>
    <w:rsid w:val="0073032D"/>
    <w:rsid w:val="0073475A"/>
    <w:rsid w:val="00736FE2"/>
    <w:rsid w:val="0074179B"/>
    <w:rsid w:val="00742A78"/>
    <w:rsid w:val="00747CCB"/>
    <w:rsid w:val="007523DC"/>
    <w:rsid w:val="007541BF"/>
    <w:rsid w:val="0076271D"/>
    <w:rsid w:val="00762A37"/>
    <w:rsid w:val="00770205"/>
    <w:rsid w:val="007704BD"/>
    <w:rsid w:val="007758AC"/>
    <w:rsid w:val="00775C50"/>
    <w:rsid w:val="00776830"/>
    <w:rsid w:val="00782612"/>
    <w:rsid w:val="00782F5D"/>
    <w:rsid w:val="007835C2"/>
    <w:rsid w:val="00785071"/>
    <w:rsid w:val="00796359"/>
    <w:rsid w:val="007A610D"/>
    <w:rsid w:val="007A6CD8"/>
    <w:rsid w:val="007B3BA5"/>
    <w:rsid w:val="007B4400"/>
    <w:rsid w:val="007B48EC"/>
    <w:rsid w:val="007B761D"/>
    <w:rsid w:val="007B7A1D"/>
    <w:rsid w:val="007C22EB"/>
    <w:rsid w:val="007C29EE"/>
    <w:rsid w:val="007C561D"/>
    <w:rsid w:val="007D5A25"/>
    <w:rsid w:val="007E4D1F"/>
    <w:rsid w:val="007F54AF"/>
    <w:rsid w:val="007F5950"/>
    <w:rsid w:val="008151DB"/>
    <w:rsid w:val="00815277"/>
    <w:rsid w:val="008168B5"/>
    <w:rsid w:val="00816EE3"/>
    <w:rsid w:val="008334CE"/>
    <w:rsid w:val="008362BC"/>
    <w:rsid w:val="0084581E"/>
    <w:rsid w:val="00845851"/>
    <w:rsid w:val="008461AB"/>
    <w:rsid w:val="00846466"/>
    <w:rsid w:val="00847376"/>
    <w:rsid w:val="008509E2"/>
    <w:rsid w:val="00851816"/>
    <w:rsid w:val="00851DB3"/>
    <w:rsid w:val="0085602A"/>
    <w:rsid w:val="008619F3"/>
    <w:rsid w:val="00866131"/>
    <w:rsid w:val="008766BC"/>
    <w:rsid w:val="00876C21"/>
    <w:rsid w:val="00890718"/>
    <w:rsid w:val="008A3203"/>
    <w:rsid w:val="008A3756"/>
    <w:rsid w:val="008B5D42"/>
    <w:rsid w:val="008D0FE3"/>
    <w:rsid w:val="008E72B2"/>
    <w:rsid w:val="008E73B7"/>
    <w:rsid w:val="008F6D0A"/>
    <w:rsid w:val="0090556F"/>
    <w:rsid w:val="00910985"/>
    <w:rsid w:val="00910E24"/>
    <w:rsid w:val="00911534"/>
    <w:rsid w:val="00920206"/>
    <w:rsid w:val="0092044D"/>
    <w:rsid w:val="009221F9"/>
    <w:rsid w:val="00943BBA"/>
    <w:rsid w:val="00944005"/>
    <w:rsid w:val="0094755B"/>
    <w:rsid w:val="009529AB"/>
    <w:rsid w:val="00954D5A"/>
    <w:rsid w:val="00955E2C"/>
    <w:rsid w:val="0096049D"/>
    <w:rsid w:val="009604BC"/>
    <w:rsid w:val="00983023"/>
    <w:rsid w:val="009931DA"/>
    <w:rsid w:val="009939B7"/>
    <w:rsid w:val="00995A5F"/>
    <w:rsid w:val="009A091A"/>
    <w:rsid w:val="009A0C38"/>
    <w:rsid w:val="009A2E21"/>
    <w:rsid w:val="009B124E"/>
    <w:rsid w:val="009C3A12"/>
    <w:rsid w:val="009D76E1"/>
    <w:rsid w:val="009F3FB5"/>
    <w:rsid w:val="00A01EDF"/>
    <w:rsid w:val="00A02AB3"/>
    <w:rsid w:val="00A10497"/>
    <w:rsid w:val="00A12870"/>
    <w:rsid w:val="00A15FE0"/>
    <w:rsid w:val="00A16DB7"/>
    <w:rsid w:val="00A170F2"/>
    <w:rsid w:val="00A17E4C"/>
    <w:rsid w:val="00A21F13"/>
    <w:rsid w:val="00A2645B"/>
    <w:rsid w:val="00A337D5"/>
    <w:rsid w:val="00A34C70"/>
    <w:rsid w:val="00A364DA"/>
    <w:rsid w:val="00A41E4C"/>
    <w:rsid w:val="00A50AA0"/>
    <w:rsid w:val="00A53BFA"/>
    <w:rsid w:val="00A64CBE"/>
    <w:rsid w:val="00A6767E"/>
    <w:rsid w:val="00A676D6"/>
    <w:rsid w:val="00A73F13"/>
    <w:rsid w:val="00A764FE"/>
    <w:rsid w:val="00A76D5E"/>
    <w:rsid w:val="00A860EB"/>
    <w:rsid w:val="00A87CEB"/>
    <w:rsid w:val="00A87F8D"/>
    <w:rsid w:val="00A92709"/>
    <w:rsid w:val="00AA6E64"/>
    <w:rsid w:val="00AC4B79"/>
    <w:rsid w:val="00AD0B36"/>
    <w:rsid w:val="00AD6712"/>
    <w:rsid w:val="00AD6F6C"/>
    <w:rsid w:val="00AE0472"/>
    <w:rsid w:val="00AE342C"/>
    <w:rsid w:val="00AF0293"/>
    <w:rsid w:val="00AF0E1C"/>
    <w:rsid w:val="00AF1795"/>
    <w:rsid w:val="00AF3CFC"/>
    <w:rsid w:val="00AF63CB"/>
    <w:rsid w:val="00B01459"/>
    <w:rsid w:val="00B05158"/>
    <w:rsid w:val="00B10504"/>
    <w:rsid w:val="00B12F29"/>
    <w:rsid w:val="00B24562"/>
    <w:rsid w:val="00B308DE"/>
    <w:rsid w:val="00B414B5"/>
    <w:rsid w:val="00B54595"/>
    <w:rsid w:val="00B564ED"/>
    <w:rsid w:val="00B576DD"/>
    <w:rsid w:val="00B634A2"/>
    <w:rsid w:val="00B66DF7"/>
    <w:rsid w:val="00B7162A"/>
    <w:rsid w:val="00B729FF"/>
    <w:rsid w:val="00B8215B"/>
    <w:rsid w:val="00B83ECE"/>
    <w:rsid w:val="00B954FB"/>
    <w:rsid w:val="00BA046A"/>
    <w:rsid w:val="00BA41B4"/>
    <w:rsid w:val="00BB5486"/>
    <w:rsid w:val="00BD334D"/>
    <w:rsid w:val="00BD4DF9"/>
    <w:rsid w:val="00BD54AE"/>
    <w:rsid w:val="00BD70B9"/>
    <w:rsid w:val="00BE2D0D"/>
    <w:rsid w:val="00BF0D20"/>
    <w:rsid w:val="00BF1BDC"/>
    <w:rsid w:val="00BF5889"/>
    <w:rsid w:val="00BF6A28"/>
    <w:rsid w:val="00C02624"/>
    <w:rsid w:val="00C04CDA"/>
    <w:rsid w:val="00C129A2"/>
    <w:rsid w:val="00C207DD"/>
    <w:rsid w:val="00C23110"/>
    <w:rsid w:val="00C267B5"/>
    <w:rsid w:val="00C329A5"/>
    <w:rsid w:val="00C4010F"/>
    <w:rsid w:val="00C43889"/>
    <w:rsid w:val="00C47F57"/>
    <w:rsid w:val="00C50F45"/>
    <w:rsid w:val="00C54D2F"/>
    <w:rsid w:val="00C623A0"/>
    <w:rsid w:val="00C62F7E"/>
    <w:rsid w:val="00C67DDE"/>
    <w:rsid w:val="00C72604"/>
    <w:rsid w:val="00C73C6B"/>
    <w:rsid w:val="00C811C6"/>
    <w:rsid w:val="00CA27F8"/>
    <w:rsid w:val="00CC59F9"/>
    <w:rsid w:val="00CC7C8B"/>
    <w:rsid w:val="00CD0BC4"/>
    <w:rsid w:val="00CE0926"/>
    <w:rsid w:val="00CE1310"/>
    <w:rsid w:val="00CE3108"/>
    <w:rsid w:val="00CE7B93"/>
    <w:rsid w:val="00CF2DD0"/>
    <w:rsid w:val="00D05FD7"/>
    <w:rsid w:val="00D100BB"/>
    <w:rsid w:val="00D14F38"/>
    <w:rsid w:val="00D21FA6"/>
    <w:rsid w:val="00D31F1E"/>
    <w:rsid w:val="00D33DC8"/>
    <w:rsid w:val="00D36344"/>
    <w:rsid w:val="00D51A9E"/>
    <w:rsid w:val="00D529CA"/>
    <w:rsid w:val="00D53F76"/>
    <w:rsid w:val="00D55B4B"/>
    <w:rsid w:val="00D80197"/>
    <w:rsid w:val="00D812C7"/>
    <w:rsid w:val="00D82305"/>
    <w:rsid w:val="00D95C43"/>
    <w:rsid w:val="00D96B17"/>
    <w:rsid w:val="00DA4C39"/>
    <w:rsid w:val="00DA708C"/>
    <w:rsid w:val="00DA7612"/>
    <w:rsid w:val="00DB3D8A"/>
    <w:rsid w:val="00DB44AD"/>
    <w:rsid w:val="00DB4DCD"/>
    <w:rsid w:val="00DC6E22"/>
    <w:rsid w:val="00DD0A7B"/>
    <w:rsid w:val="00DE265D"/>
    <w:rsid w:val="00DF73D5"/>
    <w:rsid w:val="00DF7E88"/>
    <w:rsid w:val="00E0560A"/>
    <w:rsid w:val="00E22E30"/>
    <w:rsid w:val="00E25527"/>
    <w:rsid w:val="00E263FD"/>
    <w:rsid w:val="00E30360"/>
    <w:rsid w:val="00E303C7"/>
    <w:rsid w:val="00E32BC1"/>
    <w:rsid w:val="00E365CE"/>
    <w:rsid w:val="00E406C7"/>
    <w:rsid w:val="00E65A47"/>
    <w:rsid w:val="00E65DED"/>
    <w:rsid w:val="00E6649D"/>
    <w:rsid w:val="00E67773"/>
    <w:rsid w:val="00E760C2"/>
    <w:rsid w:val="00E76197"/>
    <w:rsid w:val="00E825CC"/>
    <w:rsid w:val="00E842EC"/>
    <w:rsid w:val="00E85049"/>
    <w:rsid w:val="00E8652B"/>
    <w:rsid w:val="00E938A1"/>
    <w:rsid w:val="00E95CD6"/>
    <w:rsid w:val="00EA163F"/>
    <w:rsid w:val="00EA17F6"/>
    <w:rsid w:val="00EA1C38"/>
    <w:rsid w:val="00EA1D6D"/>
    <w:rsid w:val="00EA5A78"/>
    <w:rsid w:val="00EA694F"/>
    <w:rsid w:val="00EA7F6C"/>
    <w:rsid w:val="00EB1F02"/>
    <w:rsid w:val="00EC262B"/>
    <w:rsid w:val="00ED5591"/>
    <w:rsid w:val="00EE1581"/>
    <w:rsid w:val="00EE59E3"/>
    <w:rsid w:val="00EE5A62"/>
    <w:rsid w:val="00EF4844"/>
    <w:rsid w:val="00F036E4"/>
    <w:rsid w:val="00F06E80"/>
    <w:rsid w:val="00F07745"/>
    <w:rsid w:val="00F10E94"/>
    <w:rsid w:val="00F13C0F"/>
    <w:rsid w:val="00F2634A"/>
    <w:rsid w:val="00F34F48"/>
    <w:rsid w:val="00F36A52"/>
    <w:rsid w:val="00F4524B"/>
    <w:rsid w:val="00F46155"/>
    <w:rsid w:val="00F46448"/>
    <w:rsid w:val="00F50A8A"/>
    <w:rsid w:val="00F54020"/>
    <w:rsid w:val="00F566FF"/>
    <w:rsid w:val="00F57BD6"/>
    <w:rsid w:val="00F60586"/>
    <w:rsid w:val="00F639E2"/>
    <w:rsid w:val="00F75241"/>
    <w:rsid w:val="00F80C1C"/>
    <w:rsid w:val="00F95BE4"/>
    <w:rsid w:val="00F9787B"/>
    <w:rsid w:val="00FA59C1"/>
    <w:rsid w:val="00FB6E05"/>
    <w:rsid w:val="00FC38DB"/>
    <w:rsid w:val="00FC62D7"/>
    <w:rsid w:val="00FD3431"/>
    <w:rsid w:val="00FD502B"/>
    <w:rsid w:val="00FD507C"/>
    <w:rsid w:val="00FE419B"/>
    <w:rsid w:val="00FE5C03"/>
    <w:rsid w:val="00FF237F"/>
    <w:rsid w:val="00FF5F1A"/>
    <w:rsid w:val="038EB92A"/>
    <w:rsid w:val="047E1B67"/>
    <w:rsid w:val="08BF1AA9"/>
    <w:rsid w:val="0E864EBF"/>
    <w:rsid w:val="0F280339"/>
    <w:rsid w:val="0F7C9F16"/>
    <w:rsid w:val="1359BFE2"/>
    <w:rsid w:val="14C505F1"/>
    <w:rsid w:val="16992FDD"/>
    <w:rsid w:val="16E46B3C"/>
    <w:rsid w:val="17E3FCB5"/>
    <w:rsid w:val="196C110A"/>
    <w:rsid w:val="1AAE7DDF"/>
    <w:rsid w:val="1CD4F361"/>
    <w:rsid w:val="1E86D6FC"/>
    <w:rsid w:val="1F1780B2"/>
    <w:rsid w:val="297A0E78"/>
    <w:rsid w:val="2EAE2365"/>
    <w:rsid w:val="3129014A"/>
    <w:rsid w:val="333104A0"/>
    <w:rsid w:val="35E98D99"/>
    <w:rsid w:val="364F7D05"/>
    <w:rsid w:val="365AF2D6"/>
    <w:rsid w:val="372FC6A6"/>
    <w:rsid w:val="3FD7B8A2"/>
    <w:rsid w:val="40C28BAF"/>
    <w:rsid w:val="42244F25"/>
    <w:rsid w:val="430E7D29"/>
    <w:rsid w:val="44F7FCE0"/>
    <w:rsid w:val="45D01C21"/>
    <w:rsid w:val="49A8A61D"/>
    <w:rsid w:val="49DF57B0"/>
    <w:rsid w:val="4DB309B9"/>
    <w:rsid w:val="5033212F"/>
    <w:rsid w:val="5462866C"/>
    <w:rsid w:val="580381AE"/>
    <w:rsid w:val="589A41D5"/>
    <w:rsid w:val="60E7A5E8"/>
    <w:rsid w:val="6B12BB0D"/>
    <w:rsid w:val="72123302"/>
    <w:rsid w:val="74A62FF5"/>
    <w:rsid w:val="75A58676"/>
    <w:rsid w:val="78F92646"/>
    <w:rsid w:val="798A9AF9"/>
    <w:rsid w:val="79ECA4EA"/>
    <w:rsid w:val="7F66E244"/>
  </w:rsids>
  <m:mathPr>
    <m:mathFont m:val="Cambria Math"/>
    <m:brkBin m:val="before"/>
    <m:brkBinSub m:val="--"/>
    <m:smallFrac m:val="0"/>
    <m:dispDef m:val="0"/>
    <m:lMargin m:val="0"/>
    <m:rMargin m:val="0"/>
    <m:defJc m:val="centerGroup"/>
    <m:wrapRight/>
    <m:intLim m:val="subSup"/>
    <m:naryLim m:val="subSup"/>
  </m:mathPr>
  <w:themeFontLang w:val="en-US" w:bidi="lo-L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8ED9B8"/>
  <w15:docId w15:val="{57C04E35-CB87-4178-936F-9E8181AC6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lv-LV" w:eastAsia="lv-LV" w:bidi="lo-L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6A28"/>
    <w:pPr>
      <w:widowControl w:val="0"/>
      <w:spacing w:after="200" w:line="276" w:lineRule="auto"/>
    </w:pPr>
    <w:rPr>
      <w:rFonts w:ascii="Times New Roman" w:hAnsi="Times New Roman"/>
      <w:sz w:val="28"/>
      <w:szCs w:val="22"/>
      <w:lang w:val="en-US"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styleId="CommentReference">
    <w:name w:val="annotation reference"/>
    <w:basedOn w:val="DefaultParagraphFont"/>
    <w:uiPriority w:val="99"/>
    <w:unhideWhenUsed/>
    <w:rsid w:val="007835C2"/>
    <w:rPr>
      <w:sz w:val="16"/>
      <w:szCs w:val="16"/>
    </w:rPr>
  </w:style>
  <w:style w:type="paragraph" w:styleId="CommentText">
    <w:name w:val="annotation text"/>
    <w:basedOn w:val="Normal"/>
    <w:link w:val="CommentTextChar"/>
    <w:uiPriority w:val="99"/>
    <w:unhideWhenUsed/>
    <w:rsid w:val="007835C2"/>
    <w:pPr>
      <w:spacing w:line="240" w:lineRule="auto"/>
    </w:pPr>
    <w:rPr>
      <w:sz w:val="20"/>
      <w:szCs w:val="20"/>
    </w:rPr>
  </w:style>
  <w:style w:type="character" w:customStyle="1" w:styleId="CommentTextChar">
    <w:name w:val="Comment Text Char"/>
    <w:basedOn w:val="DefaultParagraphFont"/>
    <w:link w:val="CommentText"/>
    <w:uiPriority w:val="99"/>
    <w:rsid w:val="007835C2"/>
    <w:rPr>
      <w:rFonts w:ascii="Times New Roman" w:hAnsi="Times New Roman"/>
      <w:lang w:val="en-US" w:eastAsia="en-US" w:bidi="ar-SA"/>
    </w:rPr>
  </w:style>
  <w:style w:type="paragraph" w:styleId="CommentSubject">
    <w:name w:val="annotation subject"/>
    <w:basedOn w:val="CommentText"/>
    <w:next w:val="CommentText"/>
    <w:link w:val="CommentSubjectChar"/>
    <w:uiPriority w:val="99"/>
    <w:semiHidden/>
    <w:unhideWhenUsed/>
    <w:rsid w:val="007835C2"/>
    <w:rPr>
      <w:b/>
      <w:bCs/>
    </w:rPr>
  </w:style>
  <w:style w:type="character" w:customStyle="1" w:styleId="CommentSubjectChar">
    <w:name w:val="Comment Subject Char"/>
    <w:basedOn w:val="CommentTextChar"/>
    <w:link w:val="CommentSubject"/>
    <w:uiPriority w:val="99"/>
    <w:semiHidden/>
    <w:rsid w:val="007835C2"/>
    <w:rPr>
      <w:rFonts w:ascii="Times New Roman" w:hAnsi="Times New Roman"/>
      <w:b/>
      <w:bCs/>
      <w:lang w:val="en-US" w:eastAsia="en-US" w:bidi="ar-SA"/>
    </w:rPr>
  </w:style>
  <w:style w:type="paragraph" w:styleId="NormalWeb">
    <w:name w:val="Normal (Web)"/>
    <w:basedOn w:val="Normal"/>
    <w:uiPriority w:val="99"/>
    <w:semiHidden/>
    <w:unhideWhenUsed/>
    <w:rsid w:val="00D36344"/>
    <w:pPr>
      <w:widowControl/>
      <w:spacing w:before="100" w:beforeAutospacing="1" w:after="100" w:afterAutospacing="1" w:line="240" w:lineRule="auto"/>
    </w:pPr>
    <w:rPr>
      <w:sz w:val="24"/>
      <w:szCs w:val="24"/>
      <w:lang w:val="lv-LV" w:eastAsia="lv-LV"/>
    </w:rPr>
  </w:style>
  <w:style w:type="paragraph" w:styleId="ListParagraph">
    <w:name w:val="List Paragraph"/>
    <w:aliases w:val="2,Punkti ar numuriem,Akapit z listą BS,References,H&amp;P List Paragraph,Strip,Colorful List - Accent 12,Numbered Para 1,Dot pt,No Spacing1,List Paragraph Char Char Char,Indicator Text,List Paragraph1,Bullet 1,Bullet Points,MAIN CONTENT"/>
    <w:basedOn w:val="Normal"/>
    <w:link w:val="ListParagraphChar"/>
    <w:uiPriority w:val="34"/>
    <w:qFormat/>
    <w:rsid w:val="00D36344"/>
    <w:pPr>
      <w:widowControl/>
      <w:spacing w:after="0" w:line="240" w:lineRule="auto"/>
      <w:ind w:left="720"/>
      <w:contextualSpacing/>
    </w:pPr>
    <w:rPr>
      <w:rFonts w:ascii="RimTimes" w:eastAsia="Times New Roman" w:hAnsi="RimTimes"/>
      <w:sz w:val="24"/>
      <w:szCs w:val="20"/>
      <w:lang w:val="lv-LV" w:eastAsia="lv-LV"/>
    </w:rPr>
  </w:style>
  <w:style w:type="paragraph" w:styleId="FootnoteText">
    <w:name w:val="footnote text"/>
    <w:basedOn w:val="Normal"/>
    <w:link w:val="FootnoteTextChar"/>
    <w:uiPriority w:val="99"/>
    <w:semiHidden/>
    <w:unhideWhenUsed/>
    <w:rsid w:val="00CA27F8"/>
    <w:rPr>
      <w:rFonts w:ascii="Calibri" w:hAnsi="Calibri"/>
      <w:sz w:val="20"/>
      <w:szCs w:val="20"/>
    </w:rPr>
  </w:style>
  <w:style w:type="character" w:customStyle="1" w:styleId="FootnoteTextChar">
    <w:name w:val="Footnote Text Char"/>
    <w:basedOn w:val="DefaultParagraphFont"/>
    <w:link w:val="FootnoteText"/>
    <w:uiPriority w:val="99"/>
    <w:semiHidden/>
    <w:rsid w:val="00CA27F8"/>
    <w:rPr>
      <w:lang w:val="en-US" w:eastAsia="en-US" w:bidi="ar-SA"/>
    </w:rPr>
  </w:style>
  <w:style w:type="character" w:styleId="FootnoteReference">
    <w:name w:val="footnote reference"/>
    <w:uiPriority w:val="99"/>
    <w:semiHidden/>
    <w:unhideWhenUsed/>
    <w:rsid w:val="00CA27F8"/>
    <w:rPr>
      <w:vertAlign w:val="superscript"/>
    </w:rPr>
  </w:style>
  <w:style w:type="character" w:customStyle="1" w:styleId="ListParagraphChar">
    <w:name w:val="List Paragraph Char"/>
    <w:aliases w:val="2 Char,Punkti ar numuriem Char,Akapit z listą BS Char,References Char,H&amp;P List Paragraph Char,Strip Char,Colorful List - Accent 12 Char,Numbered Para 1 Char,Dot pt Char,No Spacing1 Char,List Paragraph Char Char Char Char"/>
    <w:link w:val="ListParagraph"/>
    <w:uiPriority w:val="34"/>
    <w:qFormat/>
    <w:locked/>
    <w:rsid w:val="00186860"/>
    <w:rPr>
      <w:rFonts w:ascii="RimTimes" w:eastAsia="Times New Roman" w:hAnsi="RimTimes"/>
      <w:sz w:val="24"/>
      <w:lang w:bidi="ar-SA"/>
    </w:rPr>
  </w:style>
  <w:style w:type="paragraph" w:customStyle="1" w:styleId="tv213">
    <w:name w:val="tv213"/>
    <w:basedOn w:val="Normal"/>
    <w:rsid w:val="00300D61"/>
    <w:pPr>
      <w:widowControl/>
      <w:spacing w:before="100" w:beforeAutospacing="1" w:after="100" w:afterAutospacing="1" w:line="240" w:lineRule="auto"/>
    </w:pPr>
    <w:rPr>
      <w:rFonts w:eastAsia="Times New Roman"/>
      <w:sz w:val="24"/>
      <w:szCs w:val="24"/>
      <w:lang w:val="lv-LV" w:eastAsia="lv-LV"/>
    </w:rPr>
  </w:style>
  <w:style w:type="character" w:styleId="Strong">
    <w:name w:val="Strong"/>
    <w:basedOn w:val="DefaultParagraphFont"/>
    <w:uiPriority w:val="22"/>
    <w:qFormat/>
    <w:rsid w:val="002C40E3"/>
    <w:rPr>
      <w:b/>
      <w:bCs/>
    </w:rPr>
  </w:style>
  <w:style w:type="paragraph" w:customStyle="1" w:styleId="xmsonormal">
    <w:name w:val="xmsonormal"/>
    <w:basedOn w:val="Normal"/>
    <w:rsid w:val="00C23110"/>
    <w:pPr>
      <w:widowControl/>
      <w:spacing w:after="0" w:line="240" w:lineRule="auto"/>
    </w:pPr>
    <w:rPr>
      <w:sz w:val="24"/>
      <w:szCs w:val="24"/>
    </w:rPr>
  </w:style>
  <w:style w:type="paragraph" w:styleId="Revision">
    <w:name w:val="Revision"/>
    <w:hidden/>
    <w:uiPriority w:val="99"/>
    <w:semiHidden/>
    <w:rsid w:val="008509E2"/>
    <w:rPr>
      <w:rFonts w:ascii="Times New Roman" w:hAnsi="Times New Roman"/>
      <w:sz w:val="28"/>
      <w:szCs w:val="22"/>
      <w:lang w:val="en-US" w:eastAsia="en-US" w:bidi="ar-SA"/>
    </w:rPr>
  </w:style>
  <w:style w:type="paragraph" w:styleId="NoSpacing">
    <w:name w:val="No Spacing"/>
    <w:uiPriority w:val="1"/>
    <w:qFormat/>
    <w:rsid w:val="00B12F29"/>
    <w:pPr>
      <w:widowControl w:val="0"/>
    </w:pPr>
    <w:rPr>
      <w:sz w:val="22"/>
      <w:szCs w:val="22"/>
      <w:lang w:val="en-US" w:eastAsia="en-US" w:bidi="ar-SA"/>
    </w:rPr>
  </w:style>
  <w:style w:type="paragraph" w:customStyle="1" w:styleId="xmsonormal0">
    <w:name w:val="x_msonormal"/>
    <w:basedOn w:val="Normal"/>
    <w:rsid w:val="00A15FE0"/>
    <w:pPr>
      <w:widowControl/>
      <w:spacing w:before="100" w:beforeAutospacing="1" w:after="100" w:afterAutospacing="1" w:line="240" w:lineRule="auto"/>
    </w:pPr>
    <w:rPr>
      <w:rFonts w:eastAsia="Times New Roman"/>
      <w:sz w:val="24"/>
      <w:szCs w:val="24"/>
    </w:rPr>
  </w:style>
  <w:style w:type="paragraph" w:customStyle="1" w:styleId="Parastais">
    <w:name w:val="Parastais"/>
    <w:qFormat/>
    <w:rsid w:val="00413794"/>
    <w:rPr>
      <w:rFonts w:ascii="Times New Roman" w:eastAsia="Times New Roman" w:hAnsi="Times New Roman"/>
      <w:sz w:val="24"/>
      <w:szCs w:val="24"/>
      <w:lang w:bidi="ar-SA"/>
    </w:rPr>
  </w:style>
  <w:style w:type="character" w:customStyle="1" w:styleId="UnresolvedMention">
    <w:name w:val="Unresolved Mention"/>
    <w:basedOn w:val="DefaultParagraphFont"/>
    <w:uiPriority w:val="99"/>
    <w:semiHidden/>
    <w:unhideWhenUsed/>
    <w:rsid w:val="00CE09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77672">
      <w:bodyDiv w:val="1"/>
      <w:marLeft w:val="0"/>
      <w:marRight w:val="0"/>
      <w:marTop w:val="0"/>
      <w:marBottom w:val="0"/>
      <w:divBdr>
        <w:top w:val="none" w:sz="0" w:space="0" w:color="auto"/>
        <w:left w:val="none" w:sz="0" w:space="0" w:color="auto"/>
        <w:bottom w:val="none" w:sz="0" w:space="0" w:color="auto"/>
        <w:right w:val="none" w:sz="0" w:space="0" w:color="auto"/>
      </w:divBdr>
    </w:div>
    <w:div w:id="66807778">
      <w:bodyDiv w:val="1"/>
      <w:marLeft w:val="0"/>
      <w:marRight w:val="0"/>
      <w:marTop w:val="0"/>
      <w:marBottom w:val="0"/>
      <w:divBdr>
        <w:top w:val="none" w:sz="0" w:space="0" w:color="auto"/>
        <w:left w:val="none" w:sz="0" w:space="0" w:color="auto"/>
        <w:bottom w:val="none" w:sz="0" w:space="0" w:color="auto"/>
        <w:right w:val="none" w:sz="0" w:space="0" w:color="auto"/>
      </w:divBdr>
    </w:div>
    <w:div w:id="224537104">
      <w:bodyDiv w:val="1"/>
      <w:marLeft w:val="0"/>
      <w:marRight w:val="0"/>
      <w:marTop w:val="0"/>
      <w:marBottom w:val="0"/>
      <w:divBdr>
        <w:top w:val="none" w:sz="0" w:space="0" w:color="auto"/>
        <w:left w:val="none" w:sz="0" w:space="0" w:color="auto"/>
        <w:bottom w:val="none" w:sz="0" w:space="0" w:color="auto"/>
        <w:right w:val="none" w:sz="0" w:space="0" w:color="auto"/>
      </w:divBdr>
    </w:div>
    <w:div w:id="796485524">
      <w:bodyDiv w:val="1"/>
      <w:marLeft w:val="0"/>
      <w:marRight w:val="0"/>
      <w:marTop w:val="0"/>
      <w:marBottom w:val="0"/>
      <w:divBdr>
        <w:top w:val="none" w:sz="0" w:space="0" w:color="auto"/>
        <w:left w:val="none" w:sz="0" w:space="0" w:color="auto"/>
        <w:bottom w:val="none" w:sz="0" w:space="0" w:color="auto"/>
        <w:right w:val="none" w:sz="0" w:space="0" w:color="auto"/>
      </w:divBdr>
    </w:div>
    <w:div w:id="1618756018">
      <w:bodyDiv w:val="1"/>
      <w:marLeft w:val="0"/>
      <w:marRight w:val="0"/>
      <w:marTop w:val="0"/>
      <w:marBottom w:val="0"/>
      <w:divBdr>
        <w:top w:val="none" w:sz="0" w:space="0" w:color="auto"/>
        <w:left w:val="none" w:sz="0" w:space="0" w:color="auto"/>
        <w:bottom w:val="none" w:sz="0" w:space="0" w:color="auto"/>
        <w:right w:val="none" w:sz="0" w:space="0" w:color="auto"/>
      </w:divBdr>
    </w:div>
    <w:div w:id="1854416766">
      <w:bodyDiv w:val="1"/>
      <w:marLeft w:val="0"/>
      <w:marRight w:val="0"/>
      <w:marTop w:val="0"/>
      <w:marBottom w:val="0"/>
      <w:divBdr>
        <w:top w:val="none" w:sz="0" w:space="0" w:color="auto"/>
        <w:left w:val="none" w:sz="0" w:space="0" w:color="auto"/>
        <w:bottom w:val="none" w:sz="0" w:space="0" w:color="auto"/>
        <w:right w:val="none" w:sz="0" w:space="0" w:color="auto"/>
      </w:divBdr>
    </w:div>
    <w:div w:id="2098164108">
      <w:bodyDiv w:val="1"/>
      <w:marLeft w:val="0"/>
      <w:marRight w:val="0"/>
      <w:marTop w:val="0"/>
      <w:marBottom w:val="0"/>
      <w:divBdr>
        <w:top w:val="none" w:sz="0" w:space="0" w:color="auto"/>
        <w:left w:val="none" w:sz="0" w:space="0" w:color="auto"/>
        <w:bottom w:val="none" w:sz="0" w:space="0" w:color="auto"/>
        <w:right w:val="none" w:sz="0" w:space="0" w:color="auto"/>
      </w:divBdr>
    </w:div>
    <w:div w:id="21081130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Lolita.Rusina@km.gov.lv"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3" Type="http://schemas.openxmlformats.org/officeDocument/2006/relationships/hyperlink" Target="http://www.km.gov.lv" TargetMode="External"/><Relationship Id="rId2" Type="http://schemas.openxmlformats.org/officeDocument/2006/relationships/hyperlink" Target="mailto:pasts@km.gov.lv" TargetMode="External"/><Relationship Id="rId1" Type="http://schemas.openxmlformats.org/officeDocument/2006/relationships/image" Target="media/image1.jpeg"/><Relationship Id="rId5" Type="http://schemas.openxmlformats.org/officeDocument/2006/relationships/hyperlink" Target="http://www.km.gov.lv" TargetMode="External"/><Relationship Id="rId4" Type="http://schemas.openxmlformats.org/officeDocument/2006/relationships/hyperlink" Target="mailto:pasts@km.gov.lv" TargetMode="External"/></Relationship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BA9151-5456-4D40-B995-A286673DF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969</Words>
  <Characters>5529</Characters>
  <Application>Microsoft Office Word</Application>
  <DocSecurity>0</DocSecurity>
  <Lines>46</Lines>
  <Paragraphs>12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LR Kultūras Ministrija</Company>
  <LinksUpToDate>false</LinksUpToDate>
  <CharactersWithSpaces>6486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Mārtiņš Zalāns</dc:creator>
  <cp:lastModifiedBy>Anita Depkovska</cp:lastModifiedBy>
  <cp:revision>3</cp:revision>
  <cp:lastPrinted>2020-12-01T14:15:00Z</cp:lastPrinted>
  <dcterms:created xsi:type="dcterms:W3CDTF">2021-08-12T06:12:00Z</dcterms:created>
  <dcterms:modified xsi:type="dcterms:W3CDTF">2021-09-01T19:41:00Z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