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6DD76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56EAD274" w14:textId="77777777" w:rsidR="005A2B58" w:rsidRDefault="005A2B58" w:rsidP="00C067CC">
      <w:pPr>
        <w:spacing w:after="120"/>
        <w:rPr>
          <w:lang w:val="lv-LV"/>
        </w:rPr>
      </w:pPr>
    </w:p>
    <w:p w14:paraId="09989D23" w14:textId="4A7F1292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E30C7">
            <w:rPr>
              <w:lang w:val="lv-LV"/>
            </w:rPr>
            <w:t>41-14237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70FFF455" w14:textId="77777777" w:rsidTr="00410573">
        <w:trPr>
          <w:cantSplit/>
        </w:trPr>
        <w:tc>
          <w:tcPr>
            <w:tcW w:w="418" w:type="dxa"/>
            <w:vAlign w:val="bottom"/>
          </w:tcPr>
          <w:p w14:paraId="3ED0F7E5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1C2DE29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5BD1C028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18C5A2B7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264D6761" w14:textId="77777777" w:rsidR="006C2ADA" w:rsidRPr="00410573" w:rsidRDefault="006C2ADA" w:rsidP="001C48F6">
      <w:pPr>
        <w:jc w:val="right"/>
      </w:pPr>
    </w:p>
    <w:p w14:paraId="0283A984" w14:textId="77777777" w:rsidR="007B2BF2" w:rsidRDefault="007B2BF2" w:rsidP="007B2BF2"/>
    <w:p w14:paraId="0D2843F0" w14:textId="4BC1009B" w:rsidR="00A738ED" w:rsidRPr="000E30C7" w:rsidRDefault="00A738ED" w:rsidP="000E30C7">
      <w:pPr>
        <w:contextualSpacing/>
        <w:jc w:val="right"/>
        <w:rPr>
          <w:rFonts w:eastAsia="Calibri"/>
          <w:b/>
          <w:sz w:val="28"/>
          <w:szCs w:val="28"/>
          <w:lang w:val="lv-LV"/>
        </w:rPr>
      </w:pPr>
      <w:r w:rsidRPr="000E30C7">
        <w:rPr>
          <w:rFonts w:eastAsia="Calibri"/>
          <w:b/>
          <w:sz w:val="28"/>
          <w:szCs w:val="28"/>
          <w:lang w:val="lv-LV"/>
        </w:rPr>
        <w:t xml:space="preserve">Vides aizsardzības </w:t>
      </w:r>
    </w:p>
    <w:p w14:paraId="5CC3160B" w14:textId="77777777" w:rsidR="00A738ED" w:rsidRPr="000E30C7" w:rsidRDefault="00A738ED" w:rsidP="00A738ED">
      <w:pPr>
        <w:contextualSpacing/>
        <w:jc w:val="right"/>
        <w:rPr>
          <w:rFonts w:eastAsia="Calibri"/>
          <w:b/>
          <w:sz w:val="28"/>
          <w:szCs w:val="28"/>
          <w:lang w:val="lv-LV"/>
        </w:rPr>
      </w:pPr>
      <w:r w:rsidRPr="000E30C7">
        <w:rPr>
          <w:rFonts w:eastAsia="Calibri"/>
          <w:b/>
          <w:sz w:val="28"/>
          <w:szCs w:val="28"/>
          <w:lang w:val="lv-LV"/>
        </w:rPr>
        <w:t>un reģionālās attīstības ministrijai</w:t>
      </w:r>
    </w:p>
    <w:p w14:paraId="43318541" w14:textId="77777777" w:rsidR="00A738ED" w:rsidRPr="000E30C7" w:rsidRDefault="00A738ED" w:rsidP="00A738ED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</w:p>
    <w:p w14:paraId="5DD1DF9C" w14:textId="77777777" w:rsidR="00A738ED" w:rsidRPr="000E30C7" w:rsidRDefault="00A738ED" w:rsidP="00A738ED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</w:p>
    <w:p w14:paraId="577C4B12" w14:textId="4701AFF5" w:rsidR="00A738ED" w:rsidRPr="000E30C7" w:rsidRDefault="00A738ED" w:rsidP="00A738ED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 w:rsidRPr="000E30C7">
        <w:rPr>
          <w:rFonts w:eastAsia="Calibri"/>
          <w:bCs/>
          <w:i/>
          <w:sz w:val="28"/>
          <w:szCs w:val="28"/>
          <w:lang w:val="lv-LV"/>
        </w:rPr>
        <w:t xml:space="preserve">Par likumprojektu “Grozījumi Jūras vides aizsardzības un </w:t>
      </w:r>
      <w:bookmarkStart w:id="0" w:name="_GoBack"/>
      <w:bookmarkEnd w:id="0"/>
      <w:r w:rsidRPr="000E30C7">
        <w:rPr>
          <w:rFonts w:eastAsia="Calibri"/>
          <w:bCs/>
          <w:i/>
          <w:sz w:val="28"/>
          <w:szCs w:val="28"/>
          <w:lang w:val="lv-LV"/>
        </w:rPr>
        <w:t>pārvaldības likumā</w:t>
      </w:r>
      <w:r w:rsidR="000E30C7" w:rsidRPr="000E30C7">
        <w:rPr>
          <w:rFonts w:eastAsia="Calibri"/>
          <w:bCs/>
          <w:i/>
          <w:sz w:val="28"/>
          <w:szCs w:val="28"/>
          <w:lang w:val="lv-LV"/>
        </w:rPr>
        <w:t>”</w:t>
      </w:r>
      <w:r w:rsidRPr="000E30C7">
        <w:rPr>
          <w:rFonts w:eastAsia="Calibri"/>
          <w:bCs/>
          <w:i/>
          <w:sz w:val="28"/>
          <w:szCs w:val="28"/>
          <w:lang w:val="lv-LV"/>
        </w:rPr>
        <w:t xml:space="preserve"> (VSS-473)</w:t>
      </w:r>
    </w:p>
    <w:p w14:paraId="5658E4DA" w14:textId="77777777" w:rsidR="00A738ED" w:rsidRPr="000E30C7" w:rsidRDefault="00A738ED" w:rsidP="00A738ED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2B506DF1" w14:textId="0F07F877" w:rsidR="00A738ED" w:rsidRPr="000E30C7" w:rsidRDefault="00A738ED" w:rsidP="00A738ED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0E30C7">
        <w:rPr>
          <w:rFonts w:eastAsia="Calibri"/>
          <w:sz w:val="28"/>
          <w:szCs w:val="28"/>
          <w:lang w:val="lv-LV"/>
        </w:rPr>
        <w:t xml:space="preserve">Ārlietu ministrija 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savas kompetences ietvaros ir izskatījusi Vides aizsardzības un reģionālās attīstības ministrijas </w:t>
      </w:r>
      <w:r w:rsidR="000E30C7" w:rsidRPr="000E30C7">
        <w:rPr>
          <w:rFonts w:eastAsia="Calibri"/>
          <w:color w:val="000000"/>
          <w:sz w:val="28"/>
          <w:szCs w:val="28"/>
          <w:lang w:val="lv-LV"/>
        </w:rPr>
        <w:t xml:space="preserve">precizēto </w:t>
      </w:r>
      <w:r w:rsidRPr="000E30C7">
        <w:rPr>
          <w:rFonts w:eastAsia="Calibri"/>
          <w:color w:val="000000"/>
          <w:sz w:val="28"/>
          <w:szCs w:val="28"/>
          <w:lang w:val="lv-LV"/>
        </w:rPr>
        <w:t>likumprojektu “Grozījumi Jūras vides aizsardzības un pārvaldības likumā”, tā sākotnējās ietekmes novērtējuma ziņojumu (anotāciju)</w:t>
      </w:r>
      <w:r w:rsidR="000E30C7" w:rsidRPr="000E30C7">
        <w:rPr>
          <w:rFonts w:eastAsia="Calibri"/>
          <w:color w:val="000000"/>
          <w:sz w:val="28"/>
          <w:szCs w:val="28"/>
          <w:lang w:val="lv-LV"/>
        </w:rPr>
        <w:t>, izziņu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 un atbalsta tā tālāku virzību bez iebildumiem.</w:t>
      </w:r>
    </w:p>
    <w:p w14:paraId="47967BDC" w14:textId="77777777" w:rsidR="00A738ED" w:rsidRPr="000E30C7" w:rsidRDefault="00A738ED" w:rsidP="00A738ED">
      <w:pPr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731A816F" w14:textId="77777777" w:rsidR="00A738ED" w:rsidRPr="000E30C7" w:rsidRDefault="00A738ED" w:rsidP="00A738ED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5AE46959" w14:textId="77777777" w:rsidR="00A738ED" w:rsidRPr="000E30C7" w:rsidRDefault="00A738ED" w:rsidP="00A738ED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07AA5613" w14:textId="21C297D8" w:rsidR="00A738ED" w:rsidRPr="000E30C7" w:rsidRDefault="00A738ED" w:rsidP="00A738ED">
      <w:pPr>
        <w:ind w:right="8"/>
        <w:jc w:val="both"/>
        <w:rPr>
          <w:rFonts w:eastAsia="Times New Roman"/>
          <w:sz w:val="28"/>
          <w:szCs w:val="28"/>
          <w:lang w:val="lv-LV"/>
        </w:rPr>
      </w:pPr>
      <w:r w:rsidRPr="000E30C7">
        <w:rPr>
          <w:rFonts w:eastAsia="Times New Roman"/>
          <w:sz w:val="28"/>
          <w:szCs w:val="28"/>
          <w:lang w:val="lv-LV"/>
        </w:rPr>
        <w:t xml:space="preserve">Valsts sekretāra </w:t>
      </w:r>
      <w:proofErr w:type="spellStart"/>
      <w:r w:rsidRPr="000E30C7">
        <w:rPr>
          <w:rFonts w:eastAsia="Times New Roman"/>
          <w:sz w:val="28"/>
          <w:szCs w:val="28"/>
          <w:lang w:val="lv-LV"/>
        </w:rPr>
        <w:t>p.i</w:t>
      </w:r>
      <w:proofErr w:type="spellEnd"/>
      <w:r w:rsidRPr="000E30C7">
        <w:rPr>
          <w:rFonts w:eastAsia="Times New Roman"/>
          <w:sz w:val="28"/>
          <w:szCs w:val="28"/>
          <w:lang w:val="lv-LV"/>
        </w:rPr>
        <w:t xml:space="preserve">. </w:t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  <w:t xml:space="preserve"> </w:t>
      </w:r>
      <w:r w:rsidR="000E30C7" w:rsidRPr="000E30C7">
        <w:rPr>
          <w:rFonts w:eastAsia="Times New Roman"/>
          <w:sz w:val="28"/>
          <w:szCs w:val="28"/>
          <w:lang w:val="lv-LV"/>
        </w:rPr>
        <w:t xml:space="preserve">              </w:t>
      </w:r>
      <w:r w:rsidRPr="000E30C7">
        <w:rPr>
          <w:rFonts w:eastAsia="Times New Roman"/>
          <w:sz w:val="28"/>
          <w:szCs w:val="28"/>
          <w:lang w:val="lv-LV"/>
        </w:rPr>
        <w:t>A. </w:t>
      </w:r>
      <w:proofErr w:type="spellStart"/>
      <w:r w:rsidRPr="000E30C7">
        <w:rPr>
          <w:rFonts w:eastAsia="Times New Roman"/>
          <w:sz w:val="28"/>
          <w:szCs w:val="28"/>
          <w:lang w:val="lv-LV"/>
        </w:rPr>
        <w:t>Lots</w:t>
      </w:r>
      <w:proofErr w:type="spellEnd"/>
    </w:p>
    <w:p w14:paraId="2CB4C91B" w14:textId="77777777" w:rsidR="00A738ED" w:rsidRPr="000E30C7" w:rsidRDefault="00A738ED" w:rsidP="00A738E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E93DF1C" w14:textId="77777777" w:rsidR="00A738ED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79E307E4" w14:textId="77777777" w:rsidR="00A738ED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15B2A40D" w14:textId="77777777" w:rsidR="00A738ED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014C41B2" w14:textId="77777777" w:rsidR="00A738ED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6580FB44" w14:textId="77777777" w:rsidR="00A738ED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203442FD" w14:textId="77777777" w:rsidR="00A738ED" w:rsidRPr="00AF6FF9" w:rsidRDefault="00A738ED" w:rsidP="00A738ED">
      <w:pPr>
        <w:ind w:right="-432"/>
        <w:jc w:val="both"/>
        <w:rPr>
          <w:rFonts w:eastAsia="Times New Roman"/>
          <w:sz w:val="28"/>
          <w:szCs w:val="28"/>
        </w:rPr>
      </w:pPr>
    </w:p>
    <w:p w14:paraId="0FFA9657" w14:textId="23DC86A4" w:rsidR="00A738ED" w:rsidRPr="00AF6FF9" w:rsidRDefault="000E30C7" w:rsidP="00A738ED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Jaunkalne-Kapustāne</w:t>
      </w:r>
      <w:proofErr w:type="spellEnd"/>
      <w:r>
        <w:rPr>
          <w:rFonts w:eastAsia="Times New Roman"/>
          <w:sz w:val="20"/>
          <w:szCs w:val="20"/>
        </w:rPr>
        <w:t xml:space="preserve"> 67016</w:t>
      </w:r>
      <w:r w:rsidR="00A738ED" w:rsidRPr="00AF6FF9">
        <w:rPr>
          <w:rFonts w:eastAsia="Times New Roman"/>
          <w:sz w:val="20"/>
          <w:szCs w:val="20"/>
        </w:rPr>
        <w:t xml:space="preserve">402 </w:t>
      </w:r>
    </w:p>
    <w:p w14:paraId="1B664473" w14:textId="77777777" w:rsidR="00A738ED" w:rsidRPr="00AF6FF9" w:rsidRDefault="00A738ED" w:rsidP="00A738ED">
      <w:pPr>
        <w:ind w:right="-432"/>
        <w:jc w:val="both"/>
        <w:rPr>
          <w:rFonts w:eastAsia="Times New Roman"/>
          <w:sz w:val="20"/>
          <w:szCs w:val="20"/>
        </w:rPr>
      </w:pPr>
      <w:r w:rsidRPr="00AF6FF9">
        <w:rPr>
          <w:rFonts w:eastAsia="Times New Roman"/>
          <w:sz w:val="20"/>
          <w:szCs w:val="20"/>
        </w:rPr>
        <w:t>Dace.Jaunkalne-Kapustane@mfa.gov.lv</w:t>
      </w:r>
    </w:p>
    <w:p w14:paraId="3D5CB623" w14:textId="77777777" w:rsidR="00A738ED" w:rsidRPr="00AF6FF9" w:rsidRDefault="00A738ED" w:rsidP="00A738ED">
      <w:pPr>
        <w:rPr>
          <w:sz w:val="28"/>
          <w:szCs w:val="28"/>
        </w:rPr>
      </w:pPr>
    </w:p>
    <w:p w14:paraId="28C425B2" w14:textId="77777777" w:rsidR="00A738ED" w:rsidRPr="00AF6FF9" w:rsidRDefault="00A738ED" w:rsidP="00A738ED">
      <w:pPr>
        <w:rPr>
          <w:sz w:val="28"/>
          <w:szCs w:val="28"/>
        </w:rPr>
      </w:pPr>
    </w:p>
    <w:p w14:paraId="423926F8" w14:textId="5E26157F" w:rsidR="00952989" w:rsidRDefault="00952989" w:rsidP="007B2BF2"/>
    <w:p w14:paraId="2598BEC1" w14:textId="77777777" w:rsidR="00410573" w:rsidRPr="00580CB8" w:rsidRDefault="00BB4F0B" w:rsidP="00A738ED">
      <w:r w:rsidRPr="00952989">
        <w:t>DOKUMENTS IR PARAKSTĪTS AR DROŠU ELEKTRONISKO PARAKSTU UN SATUR LAIKA ZĪMOGU</w:t>
      </w:r>
    </w:p>
    <w:sectPr w:rsidR="00410573" w:rsidRPr="00580CB8" w:rsidSect="005F2E1C">
      <w:footerReference w:type="default" r:id="rId10"/>
      <w:headerReference w:type="first" r:id="rId11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D0627" w14:textId="77777777" w:rsidR="00A738ED" w:rsidRDefault="00A738ED">
      <w:r>
        <w:separator/>
      </w:r>
    </w:p>
  </w:endnote>
  <w:endnote w:type="continuationSeparator" w:id="0">
    <w:p w14:paraId="2E3754E7" w14:textId="77777777" w:rsidR="00A738ED" w:rsidRDefault="00A7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FA85B" w14:textId="341727BB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0E30C7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4DA9C21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85621" w14:textId="77777777" w:rsidR="00A738ED" w:rsidRDefault="00A738ED">
      <w:r>
        <w:separator/>
      </w:r>
    </w:p>
  </w:footnote>
  <w:footnote w:type="continuationSeparator" w:id="0">
    <w:p w14:paraId="122DB953" w14:textId="77777777" w:rsidR="00A738ED" w:rsidRDefault="00A7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ED91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B6AEAEF" wp14:editId="1FC39297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8B2F3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AEA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2D8B2F3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CDB7470" wp14:editId="7A0EAE65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0F08D2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045645C" wp14:editId="2127E714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0E30C7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617B1"/>
    <w:rsid w:val="007B2BF2"/>
    <w:rsid w:val="008802CE"/>
    <w:rsid w:val="008862CC"/>
    <w:rsid w:val="008D75C9"/>
    <w:rsid w:val="00940D9D"/>
    <w:rsid w:val="00952989"/>
    <w:rsid w:val="009823CD"/>
    <w:rsid w:val="00A66EF8"/>
    <w:rsid w:val="00A738ED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5329E3D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372B0" w:rsidP="000372B0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1303B"/>
    <w:rsid w:val="000372B0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72B0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0372B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22e0e09-afb4-4bf9-abab-ecc4519bc6eb"/>
    <ds:schemaRef ds:uri="ace8e44c-fa88-44c0-8590-dfda63664a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43F2FC-0C42-4F25-B5C1-26848C376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95724-7D0F-436A-B7A9-2CB5120A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Edvīns Kāpostiņš</cp:lastModifiedBy>
  <cp:revision>2</cp:revision>
  <cp:lastPrinted>1900-12-31T21:00:00Z</cp:lastPrinted>
  <dcterms:created xsi:type="dcterms:W3CDTF">2021-01-04T09:06:00Z</dcterms:created>
  <dcterms:modified xsi:type="dcterms:W3CDTF">2021-01-04T09:06:00Z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0x010100F62256131EA082498DC868E3AF956C40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