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laboratorijas pakalpojumu finansiālās pieejamības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atzīt par izpildītu Ministru kabineta 2022. gada 11. oktobra sēdes protokola Nr. 52 5.§ 80.punktā Veselības ministrijai doto uzdevumu izvērtēt laboratoriju pārstrādes iemeslus un piedāvāt Ministru kabinetam priekšlikumus laboratorijas pakalpojumu finansiālās pieejamības uzlabošanai;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MK protokollēmuma projekta 2.3. punktā noteiktajam, kas paredz atzīt par izpildītu MK 2022. gada 11. oktobra sēdes protokola Nr. 52 5.§ 80. punktā VM doto uzdevumu izvērtēt laboratoriju pārstrādes iemeslus un piedāvāt MK priekšlikumus laboratorijas pakalpojumu finansiālās pieejamības uzlabošanai. Norādām, ka informatīvajā ziņojumā ir nepietiekami analizēti laboratoriju pārstrādes iemesli, laboratorijas pakalpojumu pašizmaksas un tarifu aprēķini, kā arī netiek definēti priekšlikumi laboratoriju pakalpojumu pilnveidei (ja neskaita priekšlikumu, kas paredz papildus līdzekļu piešķiršanu). Piedāvājam MK protokollēmuma 2. punktu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turpināt darbu pie minimālā izmeklējumu apjoma noteikšanas pirms noteiktu veselības aprūpes pakalpojumu saņemšanas, priekšlikumiem laboratorijas pakalpojumu finansiālās pieejamības uzlabošanai, izvērtējot nepieciešamību grozīt normatīvos aktus, kā arī turpināt padziļināti vērtēt laboratoriju pārstrādes iemeslus, konkrēto laboratorijas izmeklējumu tarifus ņemot vērā to pašizmaksu un precizēt laboratoriju pakalpojumu apmaksas nosacījumus. Attiecīgo informatīvo ziņojumu iesniegt Ministru kabinetam līdz 2023. gada 30.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Riekstiņš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valsts budžeta līdzekļu piešķiršanu informatīvā ziņojuma projektā paredzēto pasākumu īstenošanai 2024.–2026. gadam un turpmāk ik gadu skatīt Ministru kabinetā likumprojekta par valsts budžetu 2024.gadam un likumprojekta par vidēja termiņa budžeta ietvaru 2024., 2025. un 2026. gadam sagatavošanas procesā vienlaikus ar visu ministriju un citu centrālo valsts iestāžu prioritārajiem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projekta 4. punktā noteikts, ka jautājumu par papildu valsts budžeta līdzekļu piešķiršanu informatīvā ziņojuma projektā paredzēto pasākumu īstenošanai 2024. – 2026. gadam un turpmāk ik gadu skatīt Ministru kabinetā likumprojekta par valsts budžetu 2024. gadam un likumprojekta par vidēja termiņa budžeta ietvaru 2024., 2025. un 2026. gadam sagatavošanas procesā. Norādām, ka šobrīd informatīvā ziņojuma projektā nav noteikti konkrēti īstenojamie pasākumi (tostarp indikatīvi nepieciešamais finansējums, veicamās darbības un sasniedzamie rezultatīvie rādītāji), līdz ar to MK protokollēmuma projekta 4. punkts nav sasaistāms ar informatīvā ziņojuma projektu un būtu dzēšams.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Riekstiņš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07.06.2023.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07.06.2023.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Atzinumi_23-TA-244.docx</dc:title>
</cp:coreProperties>
</file>

<file path=docProps/custom.xml><?xml version="1.0" encoding="utf-8"?>
<Properties xmlns="http://schemas.openxmlformats.org/officeDocument/2006/custom-properties" xmlns:vt="http://schemas.openxmlformats.org/officeDocument/2006/docPropsVTypes"/>
</file>