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21-TA-62: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ASSETS"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Klimata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SIA Baltic Oil Assets nesaskaņo likumprojektu un pievienojas Baltijas ogļūdeņražu izpētes un ieguves asociācijas iebildumiem un priekšlikumiem. Lūdzam to izstrādāt pārdomati un jēgpilni, nepalielinot birokrātisko slogu.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Poželaite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13.05.2024.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13.05.2024.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