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dalību OECD laika periodā no 2024. gada jūlija līdz 2025. gada jūlijam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23.09.2025.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23.09.2025.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