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februāra noteikumos Nr. 58 "Noteikumi par civiltiesiskās atbildības obligāto apdrošināšanu apsardzes darbībā"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19.02.2024.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19.02.2024.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