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05.07.2023.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05.07.2023.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Atzinumi_23-TA-973.docx</dc:title>
</cp:coreProperties>
</file>

<file path=docProps/custom.xml><?xml version="1.0" encoding="utf-8"?>
<Properties xmlns="http://schemas.openxmlformats.org/officeDocument/2006/custom-properties" xmlns:vt="http://schemas.openxmlformats.org/officeDocument/2006/docPropsVTypes"/>
</file>