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3. jūnija noteikumos Nr. 273 "Noteikumi par jūrnieku veselības atbilstību darbam uz kuģa"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09.10.2025.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09.10.2025.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