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06.07.2023. 22.02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06.07.2023. 22.02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Atzinumi_23-TA-325.docx</dc:title>
</cp:coreProperties>
</file>

<file path=docProps/custom.xml><?xml version="1.0" encoding="utf-8"?>
<Properties xmlns="http://schemas.openxmlformats.org/officeDocument/2006/custom-properties" xmlns:vt="http://schemas.openxmlformats.org/officeDocument/2006/docPropsVTypes"/>
</file>