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22.10.2025.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22.10.2025.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