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28.05.2025. 23.20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28.05.2025. 23.20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