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OECD laika periodā no 2022. gada jūlija līdz 2023. gada jūlijam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pielikuma projekts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visur tekstā iestādes nosaukumā Valsts kanceleja otro vārdu "kanceleja" rakstīt ar mazo burtu.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Kušķe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15.09.2023.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15.09.2023.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