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kustamās mantas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meža dienestam atbilstoši Ministru kabineta 2006. gada 25. jūlija noteikumiem Nr. 618 "</w:t>
            </w:r>
            <w:r w:rsidR="00000000" w:rsidRPr="00000000" w:rsidDel="00000000">
              <w:rPr>
                <w:rtl w:val="0"/>
              </w:rPr>
              <w:t xml:space="preserve">Kārtība, kādā valsts kustamo mantu nodod bez atlīdzības ārvalstu valdību un starpvalstu organizāciju īpašumā</w:t>
            </w:r>
            <w:r w:rsidR="00000000" w:rsidRPr="00000000" w:rsidDel="00000000">
              <w:rPr>
                <w:rtl w:val="0"/>
              </w:rPr>
              <w:t xml:space="preserve">" sagatavot un parakstīt nodošanas un pieņemšanas aktu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transportlīdzekļu nodošanu Ukrainas valdības institūcijām, neslēdzot rakstisku līgumu. Valsts meža dienesta ģenerāldirektoram apstiprināt parakstīto nodošanas un pieņemšanas 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noteikumu Nr.618 "Kārtība, kādā valsts kustamo mantu nodod bez atlīdzības ārvalstu valdību un starpvalstu organizāciju īpašumā" 3.punkts nosaka, ka valsts kustamo mantu nodod bez atlīdzības ārvalstu valdību vai starp­valstu organizāciju īpašumā, slēdzot rakstveida līgumu. Vienlaikus minēto Ministru kabineta noteikumu 4.punkts paredz, ja objektīvu iemeslu dēļ nav iespējams noslēgt šo noteikumu 3.punktā minēto līgumu, valsts kustamo mantu var nodot bez atlīdzības ārvalstu valdību vai starpvalstu organizāciju īpašumā, noformējot citus valsts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Ministru kabineta rīkojuma projekta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dienestam atbilstoši Ministru kabineta 2006.gada 25.jūlija noteikumu Nr.618 "Kārtība, kādā valsts kustamo mantu nodod bez atlīdzības ārvalstu valdību un starpvalstu organizāciju īpašumā" 4.punktam sagatavot un parakstīt nodošanas un pieņemšanas aktu par šā rīkojuma 1.punktā minēto transportlīdzekļu nodošanu Ukrainas valdības institūcijām. Valsts meža dienesta ģenerāldirektoram apstiprināt parakstīto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23-TA-1167</w:t>
    </w:r>
    <w:r>
      <w:br/>
    </w:r>
    <w:r w:rsidR="00000000" w:rsidRPr="00000000" w:rsidDel="00000000">
      <w:rPr>
        <w:rtl w:val="0"/>
      </w:rPr>
      <w:t xml:space="preserve">Izdrukāts 20.05.2023.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23-TA-1167</w:t>
    </w:r>
    <w:r>
      <w:br/>
    </w:r>
    <w:r w:rsidR="00000000" w:rsidRPr="00000000" w:rsidDel="00000000">
      <w:rPr>
        <w:rtl w:val="0"/>
      </w:rPr>
      <w:t xml:space="preserve">Izdrukāts 20.05.2023.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Atzinumi_23-TA-1167.docx</dc:title>
</cp:coreProperties>
</file>

<file path=docProps/custom.xml><?xml version="1.0" encoding="utf-8"?>
<Properties xmlns="http://schemas.openxmlformats.org/officeDocument/2006/custom-properties" xmlns:vt="http://schemas.openxmlformats.org/officeDocument/2006/docPropsVTypes"/>
</file>