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plānojuma Latvijas Republikas iekšējiem jūras ūdeņiem, teritoriālajai jūrai un ekskluzīvās ekonomiskās zonas ūdeņiem līdz 2030. gadam 2019. - 2023. gada starpposma novērtējums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12.12.2023. 22.58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12.12.2023. 22.58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