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D1008" w:rsidP="002D1008" w:rsidRDefault="002D1008" w14:paraId="33A5BC4C" w14:textId="77777777">
      <w:pPr>
        <w:rPr>
          <w:rFonts w:eastAsia="Times New Roman"/>
          <w:lang w:val="en-US" w:eastAsia="lv-LV"/>
        </w:rPr>
      </w:pPr>
      <w:r>
        <w:rPr>
          <w:rFonts w:eastAsia="Times New Roman"/>
          <w:b/>
          <w:bCs/>
          <w:lang w:val="en-US" w:eastAsia="lv-LV"/>
        </w:rPr>
        <w:t>From:</w:t>
      </w:r>
      <w:r>
        <w:rPr>
          <w:rFonts w:eastAsia="Times New Roman"/>
          <w:lang w:val="en-US" w:eastAsia="lv-LV"/>
        </w:rPr>
        <w:t xml:space="preserve"> VARAM &lt;pasts@varam.gov.lv&gt; </w:t>
      </w:r>
      <w:r>
        <w:rPr>
          <w:rFonts w:eastAsia="Times New Roman"/>
          <w:lang w:val="en-US" w:eastAsia="lv-LV"/>
        </w:rPr>
        <w:br/>
      </w:r>
      <w:r>
        <w:rPr>
          <w:rFonts w:eastAsia="Times New Roman"/>
          <w:b/>
          <w:bCs/>
          <w:lang w:val="en-US" w:eastAsia="lv-LV"/>
        </w:rPr>
        <w:t>Sent:</w:t>
      </w:r>
      <w:r>
        <w:rPr>
          <w:rFonts w:eastAsia="Times New Roman"/>
          <w:lang w:val="en-US" w:eastAsia="lv-LV"/>
        </w:rPr>
        <w:t xml:space="preserve"> </w:t>
      </w:r>
      <w:proofErr w:type="spellStart"/>
      <w:r>
        <w:rPr>
          <w:rFonts w:eastAsia="Times New Roman"/>
          <w:lang w:val="en-US" w:eastAsia="lv-LV"/>
        </w:rPr>
        <w:t>otrdiena</w:t>
      </w:r>
      <w:proofErr w:type="spellEnd"/>
      <w:r>
        <w:rPr>
          <w:rFonts w:eastAsia="Times New Roman"/>
          <w:lang w:val="en-US" w:eastAsia="lv-LV"/>
        </w:rPr>
        <w:t xml:space="preserve">, 2021. </w:t>
      </w:r>
      <w:proofErr w:type="spellStart"/>
      <w:r>
        <w:rPr>
          <w:rFonts w:eastAsia="Times New Roman"/>
          <w:lang w:val="en-US" w:eastAsia="lv-LV"/>
        </w:rPr>
        <w:t>gada</w:t>
      </w:r>
      <w:proofErr w:type="spellEnd"/>
      <w:r>
        <w:rPr>
          <w:rFonts w:eastAsia="Times New Roman"/>
          <w:lang w:val="en-US" w:eastAsia="lv-LV"/>
        </w:rPr>
        <w:t xml:space="preserve"> 3. </w:t>
      </w:r>
      <w:proofErr w:type="spellStart"/>
      <w:r>
        <w:rPr>
          <w:rFonts w:eastAsia="Times New Roman"/>
          <w:lang w:val="en-US" w:eastAsia="lv-LV"/>
        </w:rPr>
        <w:t>augusts</w:t>
      </w:r>
      <w:proofErr w:type="spellEnd"/>
      <w:r>
        <w:rPr>
          <w:rFonts w:eastAsia="Times New Roman"/>
          <w:lang w:val="en-US" w:eastAsia="lv-LV"/>
        </w:rPr>
        <w:t xml:space="preserve"> 09:13</w:t>
      </w:r>
      <w:r>
        <w:rPr>
          <w:rFonts w:eastAsia="Times New Roman"/>
          <w:lang w:val="en-US" w:eastAsia="lv-LV"/>
        </w:rPr>
        <w:br/>
      </w:r>
      <w:r>
        <w:rPr>
          <w:rFonts w:eastAsia="Times New Roman"/>
          <w:b/>
          <w:bCs/>
          <w:lang w:val="en-US" w:eastAsia="lv-LV"/>
        </w:rPr>
        <w:t>To:</w:t>
      </w:r>
      <w:r>
        <w:rPr>
          <w:rFonts w:eastAsia="Times New Roman"/>
          <w:lang w:val="en-US" w:eastAsia="lv-LV"/>
        </w:rPr>
        <w:t xml:space="preserve"> </w:t>
      </w:r>
      <w:proofErr w:type="spellStart"/>
      <w:r>
        <w:rPr>
          <w:rFonts w:eastAsia="Times New Roman"/>
          <w:lang w:val="en-US" w:eastAsia="lv-LV"/>
        </w:rPr>
        <w:t>Satiksmes</w:t>
      </w:r>
      <w:proofErr w:type="spellEnd"/>
      <w:r>
        <w:rPr>
          <w:rFonts w:eastAsia="Times New Roman"/>
          <w:lang w:val="en-US" w:eastAsia="lv-LV"/>
        </w:rPr>
        <w:t xml:space="preserve"> </w:t>
      </w:r>
      <w:proofErr w:type="spellStart"/>
      <w:r>
        <w:rPr>
          <w:rFonts w:eastAsia="Times New Roman"/>
          <w:lang w:val="en-US" w:eastAsia="lv-LV"/>
        </w:rPr>
        <w:t>ministrija</w:t>
      </w:r>
      <w:proofErr w:type="spellEnd"/>
      <w:r>
        <w:rPr>
          <w:rFonts w:eastAsia="Times New Roman"/>
          <w:lang w:val="en-US" w:eastAsia="lv-LV"/>
        </w:rPr>
        <w:t xml:space="preserve"> &lt;satiksmes.ministrija@sam.gov.lv&gt;</w:t>
      </w:r>
      <w:r>
        <w:rPr>
          <w:rFonts w:eastAsia="Times New Roman"/>
          <w:lang w:val="en-US" w:eastAsia="lv-LV"/>
        </w:rPr>
        <w:br/>
      </w:r>
      <w:r>
        <w:rPr>
          <w:rFonts w:eastAsia="Times New Roman"/>
          <w:b/>
          <w:bCs/>
          <w:lang w:val="en-US" w:eastAsia="lv-LV"/>
        </w:rPr>
        <w:t>Cc:</w:t>
      </w:r>
      <w:r>
        <w:rPr>
          <w:rFonts w:eastAsia="Times New Roman"/>
          <w:lang w:val="en-US" w:eastAsia="lv-LV"/>
        </w:rPr>
        <w:t xml:space="preserve"> Zane Valtere &lt;Zane.Valtere@sam.gov.lv&gt;; Olita Bērziņa &lt;Olita.Berzina@sam.gov.lv&gt;</w:t>
      </w:r>
      <w:r>
        <w:rPr>
          <w:rFonts w:eastAsia="Times New Roman"/>
          <w:lang w:val="en-US" w:eastAsia="lv-LV"/>
        </w:rPr>
        <w:br/>
      </w:r>
      <w:r>
        <w:rPr>
          <w:rFonts w:eastAsia="Times New Roman"/>
          <w:b/>
          <w:bCs/>
          <w:lang w:val="en-US" w:eastAsia="lv-LV"/>
        </w:rPr>
        <w:t>Subject:</w:t>
      </w:r>
      <w:r>
        <w:rPr>
          <w:rFonts w:eastAsia="Times New Roman"/>
          <w:lang w:val="en-US" w:eastAsia="lv-LV"/>
        </w:rPr>
        <w:t xml:space="preserve"> </w:t>
      </w:r>
      <w:proofErr w:type="spellStart"/>
      <w:r>
        <w:rPr>
          <w:rFonts w:eastAsia="Times New Roman"/>
          <w:lang w:val="en-US" w:eastAsia="lv-LV"/>
        </w:rPr>
        <w:t>Atzinums</w:t>
      </w:r>
      <w:proofErr w:type="spellEnd"/>
      <w:r>
        <w:rPr>
          <w:rFonts w:eastAsia="Times New Roman"/>
          <w:lang w:val="en-US" w:eastAsia="lv-LV"/>
        </w:rPr>
        <w:t xml:space="preserve"> par </w:t>
      </w:r>
      <w:proofErr w:type="spellStart"/>
      <w:r>
        <w:rPr>
          <w:rFonts w:eastAsia="Times New Roman"/>
          <w:lang w:val="en-US" w:eastAsia="lv-LV"/>
        </w:rPr>
        <w:t>precizēto</w:t>
      </w:r>
      <w:proofErr w:type="spellEnd"/>
      <w:r>
        <w:rPr>
          <w:rFonts w:eastAsia="Times New Roman"/>
          <w:lang w:val="en-US" w:eastAsia="lv-LV"/>
        </w:rPr>
        <w:t xml:space="preserve"> MK </w:t>
      </w:r>
      <w:proofErr w:type="spellStart"/>
      <w:r>
        <w:rPr>
          <w:rFonts w:eastAsia="Times New Roman"/>
          <w:lang w:val="en-US" w:eastAsia="lv-LV"/>
        </w:rPr>
        <w:t>rīkojuma</w:t>
      </w:r>
      <w:proofErr w:type="spellEnd"/>
      <w:r>
        <w:rPr>
          <w:rFonts w:eastAsia="Times New Roman"/>
          <w:lang w:val="en-US" w:eastAsia="lv-LV"/>
        </w:rPr>
        <w:t xml:space="preserve"> </w:t>
      </w:r>
      <w:proofErr w:type="spellStart"/>
      <w:r>
        <w:rPr>
          <w:rFonts w:eastAsia="Times New Roman"/>
          <w:lang w:val="en-US" w:eastAsia="lv-LV"/>
        </w:rPr>
        <w:t>projektu</w:t>
      </w:r>
      <w:proofErr w:type="spellEnd"/>
      <w:r>
        <w:rPr>
          <w:rFonts w:eastAsia="Times New Roman"/>
          <w:lang w:val="en-US" w:eastAsia="lv-LV"/>
        </w:rPr>
        <w:t xml:space="preserve"> (VSS-479)</w:t>
      </w:r>
    </w:p>
    <w:p w:rsidR="002D1008" w:rsidP="002D1008" w:rsidRDefault="002D1008" w14:paraId="78356D0C" w14:textId="77777777"/>
    <w:p w:rsidR="002D1008" w:rsidP="002D1008" w:rsidRDefault="002D1008" w14:paraId="34A56377" w14:textId="75351C6A">
      <w:pPr>
        <w:rPr>
          <w:rFonts w:ascii="Times New Roman" w:hAnsi="Times New Roman" w:cs="Times New Roman"/>
          <w:color w:val="1F497D"/>
          <w:sz w:val="24"/>
          <w:szCs w:val="24"/>
        </w:rPr>
      </w:pPr>
      <w:r>
        <w:rPr>
          <w:rFonts w:ascii="Times New Roman" w:hAnsi="Times New Roman" w:cs="Times New Roman"/>
          <w:color w:val="1F497D"/>
          <w:sz w:val="24"/>
          <w:szCs w:val="24"/>
        </w:rPr>
        <w:t>03.08.2021. Nr.</w:t>
      </w:r>
    </w:p>
    <w:p w:rsidR="00F84A9F" w:rsidP="002D1008" w:rsidRDefault="00F84A9F" w14:paraId="119012AF" w14:textId="77777777">
      <w:pPr>
        <w:rPr>
          <w:rFonts w:ascii="Times New Roman" w:hAnsi="Times New Roman" w:cs="Times New Roman"/>
          <w:color w:val="1F497D"/>
          <w:sz w:val="24"/>
          <w:szCs w:val="24"/>
        </w:rPr>
      </w:pPr>
    </w:p>
    <w:p w:rsidR="002D1008" w:rsidP="002D1008" w:rsidRDefault="002D1008" w14:paraId="47E59AAE" w14:textId="77777777">
      <w:pPr>
        <w:jc w:val="right"/>
        <w:rPr>
          <w:b/>
          <w:bCs/>
          <w:color w:val="1F497D"/>
        </w:rPr>
      </w:pPr>
    </w:p>
    <w:p w:rsidR="002D1008" w:rsidP="002D1008" w:rsidRDefault="002D1008" w14:paraId="4E6BE5DE" w14:textId="77777777">
      <w:pPr>
        <w:jc w:val="right"/>
        <w:rPr>
          <w:b/>
          <w:bCs/>
          <w:color w:val="1F497D"/>
        </w:rPr>
      </w:pPr>
      <w:r>
        <w:rPr>
          <w:b/>
          <w:bCs/>
          <w:color w:val="1F497D"/>
        </w:rPr>
        <w:t>Satiksmes ministrijai</w:t>
      </w:r>
    </w:p>
    <w:p w:rsidR="002D1008" w:rsidP="002D1008" w:rsidRDefault="002D1008" w14:paraId="1C5E5BA1" w14:textId="77777777">
      <w:pPr>
        <w:jc w:val="right"/>
        <w:rPr>
          <w:color w:val="1F497D"/>
        </w:rPr>
      </w:pPr>
      <w:hyperlink w:history="1" r:id="rId4">
        <w:r>
          <w:rPr>
            <w:rStyle w:val="Hyperlink"/>
          </w:rPr>
          <w:t>zane.valtere@sam.gov.lv</w:t>
        </w:r>
      </w:hyperlink>
      <w:r>
        <w:rPr>
          <w:color w:val="1F497D"/>
        </w:rPr>
        <w:t xml:space="preserve"> </w:t>
      </w:r>
    </w:p>
    <w:p w:rsidR="002D1008" w:rsidP="002D1008" w:rsidRDefault="002D1008" w14:paraId="6AEDEB21" w14:textId="77777777">
      <w:pPr>
        <w:rPr>
          <w:i/>
          <w:iCs/>
          <w:color w:val="1F497D"/>
        </w:rPr>
      </w:pPr>
    </w:p>
    <w:p w:rsidR="002D1008" w:rsidP="002D1008" w:rsidRDefault="002D1008" w14:paraId="4462414E" w14:textId="77777777">
      <w:pPr>
        <w:rPr>
          <w:b/>
          <w:bCs/>
          <w:i/>
          <w:iCs/>
          <w:color w:val="1F497D"/>
        </w:rPr>
      </w:pPr>
      <w:r>
        <w:rPr>
          <w:b/>
          <w:bCs/>
          <w:i/>
          <w:iCs/>
          <w:color w:val="1F497D"/>
        </w:rPr>
        <w:t xml:space="preserve">Par Ministru kabineta rīkojuma projektu "Grozījumi Ministru kabineta 2016.gada 24.augusta </w:t>
      </w:r>
    </w:p>
    <w:p w:rsidR="002D1008" w:rsidP="002D1008" w:rsidRDefault="002D1008" w14:paraId="087031F8" w14:textId="77777777">
      <w:pPr>
        <w:rPr>
          <w:b/>
          <w:bCs/>
          <w:i/>
          <w:iCs/>
          <w:color w:val="1F497D"/>
        </w:rPr>
      </w:pPr>
      <w:r>
        <w:rPr>
          <w:b/>
          <w:bCs/>
          <w:i/>
          <w:iCs/>
          <w:color w:val="1F497D"/>
        </w:rPr>
        <w:t xml:space="preserve">rīkojumā Nr.468 "Par nacionālo interešu objekta statusa noteikšanu Eiropas standarta platuma </w:t>
      </w:r>
    </w:p>
    <w:p w:rsidR="002D1008" w:rsidP="002D1008" w:rsidRDefault="002D1008" w14:paraId="5339A865" w14:textId="77777777">
      <w:pPr>
        <w:rPr>
          <w:b/>
          <w:bCs/>
          <w:i/>
          <w:iCs/>
          <w:color w:val="1F497D"/>
        </w:rPr>
      </w:pPr>
      <w:r>
        <w:rPr>
          <w:b/>
          <w:bCs/>
          <w:i/>
          <w:iCs/>
          <w:color w:val="1F497D"/>
        </w:rPr>
        <w:t xml:space="preserve">publiskās lietošanas dzelzceļa infrastruktūrai Rail </w:t>
      </w:r>
      <w:proofErr w:type="spellStart"/>
      <w:r>
        <w:rPr>
          <w:b/>
          <w:bCs/>
          <w:i/>
          <w:iCs/>
          <w:color w:val="1F497D"/>
        </w:rPr>
        <w:t>Baltica</w:t>
      </w:r>
      <w:proofErr w:type="spellEnd"/>
      <w:r>
        <w:rPr>
          <w:b/>
          <w:bCs/>
          <w:i/>
          <w:iCs/>
          <w:color w:val="1F497D"/>
        </w:rPr>
        <w:t>"" (VSS-479)</w:t>
      </w:r>
    </w:p>
    <w:p w:rsidR="002D1008" w:rsidP="002D1008" w:rsidRDefault="002D1008" w14:paraId="65FE1876" w14:textId="77777777">
      <w:pPr>
        <w:rPr>
          <w:color w:val="1F497D"/>
        </w:rPr>
      </w:pPr>
    </w:p>
    <w:p w:rsidR="002D1008" w:rsidP="002D1008" w:rsidRDefault="002D1008" w14:paraId="5FFD44AD" w14:textId="77777777">
      <w:pPr>
        <w:rPr>
          <w:color w:val="1F497D"/>
        </w:rPr>
      </w:pPr>
      <w:r>
        <w:rPr>
          <w:color w:val="1F497D"/>
        </w:rPr>
        <w:t xml:space="preserve">                Vides aizsardzības un reģionālās attīstības ministrija savas kompetences ietvaros ir izskatījusi Satiksmes ministrijas 2021.gada 30.jūlijā precizēto Ministru kabineta rīkojuma projektu "Grozījumi Ministru kabineta 2016. gada 24. augusta rīkojumā Nr. 468 "Par nacionālo interešu objekta statusa noteikšanu Eiropas standarta platuma publiskās lietošanas dzelzceļa infrastruktūrai Rail </w:t>
      </w:r>
      <w:proofErr w:type="spellStart"/>
      <w:r>
        <w:rPr>
          <w:color w:val="1F497D"/>
        </w:rPr>
        <w:t>Baltica</w:t>
      </w:r>
      <w:proofErr w:type="spellEnd"/>
      <w:r>
        <w:rPr>
          <w:color w:val="1F497D"/>
        </w:rPr>
        <w:t>"", tā grafisko pielikumu, sākotnējās ietekmes novērtējuma ziņojumu (anotāciju) un</w:t>
      </w:r>
      <w:r>
        <w:t xml:space="preserve"> </w:t>
      </w:r>
      <w:r>
        <w:rPr>
          <w:color w:val="1F497D"/>
        </w:rPr>
        <w:t>izziņu par atzinumā saņemto iebildumu, un atbalsta tā tālāku virzību, izsakot priekšlikumu precizēt rīkojuma projekta 2.punkta redakciju, vārdus “iekļauta un aktualizēta” aizstājot ar vārdiem “iekļauta un publicēta, sekojoši aktualizējot”.</w:t>
      </w:r>
    </w:p>
    <w:p w:rsidR="002D1008" w:rsidP="002D1008" w:rsidRDefault="002D1008" w14:paraId="12408A93" w14:textId="77777777">
      <w:pPr>
        <w:rPr>
          <w:color w:val="1F497D"/>
        </w:rPr>
      </w:pPr>
    </w:p>
    <w:p w:rsidR="002D1008" w:rsidP="002D1008" w:rsidRDefault="002D1008" w14:paraId="5110E831" w14:textId="77777777">
      <w:pPr>
        <w:rPr>
          <w:color w:val="1F497D"/>
        </w:rPr>
      </w:pPr>
    </w:p>
    <w:p w:rsidR="002D1008" w:rsidP="002D1008" w:rsidRDefault="002D1008" w14:paraId="10A881E3" w14:textId="77777777">
      <w:pPr>
        <w:rPr>
          <w:color w:val="1F497D"/>
        </w:rPr>
      </w:pPr>
      <w:r>
        <w:rPr>
          <w:color w:val="1F497D"/>
        </w:rPr>
        <w:t>Ar cieņu</w:t>
      </w:r>
    </w:p>
    <w:p w:rsidR="002D1008" w:rsidP="002D1008" w:rsidRDefault="002D1008" w14:paraId="2B8B8C07" w14:textId="77777777">
      <w:pPr>
        <w:rPr>
          <w:color w:val="1F497D"/>
        </w:rPr>
      </w:pPr>
      <w:r>
        <w:rPr>
          <w:color w:val="1F497D"/>
        </w:rPr>
        <w:t>valsts sekretāra vietniece                                             I. Oša</w:t>
      </w:r>
    </w:p>
    <w:p w:rsidR="002D1008" w:rsidP="002D1008" w:rsidRDefault="002D1008" w14:paraId="2387A29D" w14:textId="77777777">
      <w:pPr>
        <w:rPr>
          <w:color w:val="1F497D"/>
        </w:rPr>
      </w:pPr>
    </w:p>
    <w:p w:rsidR="002D1008" w:rsidP="002D1008" w:rsidRDefault="002D1008" w14:paraId="2576321C" w14:textId="77777777">
      <w:pPr>
        <w:rPr>
          <w:color w:val="1F497D"/>
          <w:sz w:val="20"/>
          <w:szCs w:val="20"/>
        </w:rPr>
      </w:pPr>
      <w:r>
        <w:rPr>
          <w:color w:val="1F497D"/>
          <w:sz w:val="20"/>
          <w:szCs w:val="20"/>
        </w:rPr>
        <w:t xml:space="preserve">Sagatavoja: M. </w:t>
      </w:r>
      <w:proofErr w:type="spellStart"/>
      <w:r>
        <w:rPr>
          <w:color w:val="1F497D"/>
          <w:sz w:val="20"/>
          <w:szCs w:val="20"/>
        </w:rPr>
        <w:t>Pintele</w:t>
      </w:r>
      <w:proofErr w:type="spellEnd"/>
      <w:r>
        <w:rPr>
          <w:color w:val="1F497D"/>
          <w:sz w:val="20"/>
          <w:szCs w:val="20"/>
        </w:rPr>
        <w:t>, 67026494</w:t>
      </w:r>
    </w:p>
    <w:p w:rsidR="002D1008" w:rsidP="002D1008" w:rsidRDefault="002D1008" w14:paraId="426D242E" w14:textId="77777777">
      <w:pPr>
        <w:rPr>
          <w:color w:val="1F497D"/>
          <w:sz w:val="20"/>
          <w:szCs w:val="20"/>
        </w:rPr>
      </w:pPr>
      <w:hyperlink w:history="1" r:id="rId5">
        <w:r>
          <w:rPr>
            <w:rStyle w:val="Hyperlink"/>
            <w:sz w:val="20"/>
            <w:szCs w:val="20"/>
          </w:rPr>
          <w:t>maija.pintele@varam.gov.lv</w:t>
        </w:r>
      </w:hyperlink>
      <w:r>
        <w:rPr>
          <w:color w:val="1F497D"/>
          <w:sz w:val="20"/>
          <w:szCs w:val="20"/>
        </w:rPr>
        <w:t xml:space="preserve"> </w:t>
      </w:r>
    </w:p>
    <w:p w:rsidR="002D1008" w:rsidP="002D1008" w:rsidRDefault="002D1008" w14:paraId="7011C18A" w14:textId="77777777">
      <w:pPr>
        <w:rPr>
          <w:color w:val="1F497D"/>
        </w:rPr>
      </w:pPr>
    </w:p>
    <w:p w:rsidR="002D1008" w:rsidP="002D1008" w:rsidRDefault="002D1008" w14:paraId="743ABA40" w14:textId="77777777">
      <w:pPr>
        <w:rPr>
          <w:color w:val="1F497D"/>
        </w:rPr>
      </w:pPr>
    </w:p>
    <w:p w:rsidR="002D1008" w:rsidP="002D1008" w:rsidRDefault="002D1008" w14:paraId="0C08117B" w14:textId="26571CB5">
      <w:pPr>
        <w:rPr>
          <w:color w:val="1F497D"/>
          <w:lang w:val="en-US" w:eastAsia="lv-LV"/>
        </w:rPr>
      </w:pPr>
      <w:r>
        <w:rPr>
          <w:noProof/>
        </w:rPr>
        <w:drawing>
          <wp:anchor distT="0" distB="0" distL="114300" distR="114300" simplePos="0" relativeHeight="251659264" behindDoc="0" locked="0" layoutInCell="1" allowOverlap="1" wp14:editId="720AE098" wp14:anchorId="67689EEC">
            <wp:simplePos x="0" y="0"/>
            <wp:positionH relativeFrom="column">
              <wp:align>left</wp:align>
            </wp:positionH>
            <wp:positionV relativeFrom="paragraph">
              <wp:posOffset>333375</wp:posOffset>
            </wp:positionV>
            <wp:extent cx="1316990" cy="1326515"/>
            <wp:effectExtent l="0" t="0" r="0" b="6985"/>
            <wp:wrapThrough wrapText="bothSides">
              <wp:wrapPolygon edited="0">
                <wp:start x="0" y="0"/>
                <wp:lineTo x="0" y="21404"/>
                <wp:lineTo x="21246" y="21404"/>
                <wp:lineTo x="21246" y="0"/>
                <wp:lineTo x="0" y="0"/>
              </wp:wrapPolygon>
            </wp:wrapThrough>
            <wp:docPr id="1" name="Picture 1" descr="vienkrasu_cmyk-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ienkrasu_cmyk-88"/>
                    <pic:cNvPicPr>
                      <a:picLocks noChangeAspect="1" noChangeArrowheads="1"/>
                    </pic:cNvPicPr>
                  </pic:nvPicPr>
                  <pic:blipFill>
                    <a:blip r:embed="rId6" cstate="print">
                      <a:extLst>
                        <a:ext uri="{28A0092B-C50C-407E-A947-70E740481C1C}">
                          <a14:useLocalDpi xmlns:a14="http://schemas.microsoft.com/office/drawing/2010/main" val="0"/>
                        </a:ext>
                      </a:extLst>
                    </a:blip>
                    <a:srcRect l="11765" t="11693" r="10783" b="10295"/>
                    <a:stretch>
                      <a:fillRect/>
                    </a:stretch>
                  </pic:blipFill>
                  <pic:spPr bwMode="auto">
                    <a:xfrm>
                      <a:off x="0" y="0"/>
                      <a:ext cx="1316990" cy="1326515"/>
                    </a:xfrm>
                    <a:prstGeom prst="rect">
                      <a:avLst/>
                    </a:prstGeom>
                    <a:noFill/>
                  </pic:spPr>
                </pic:pic>
              </a:graphicData>
            </a:graphic>
            <wp14:sizeRelH relativeFrom="margin">
              <wp14:pctWidth>0</wp14:pctWidth>
            </wp14:sizeRelH>
            <wp14:sizeRelV relativeFrom="margin">
              <wp14:pctHeight>0</wp14:pctHeight>
            </wp14:sizeRelV>
          </wp:anchor>
        </w:drawing>
      </w:r>
    </w:p>
    <w:p w:rsidR="002D1008" w:rsidP="002D1008" w:rsidRDefault="002D1008" w14:paraId="2C934246" w14:textId="77777777">
      <w:pPr>
        <w:rPr>
          <w:color w:val="1F497D"/>
          <w:lang w:val="en-US" w:eastAsia="lv-LV"/>
        </w:rPr>
      </w:pPr>
      <w:proofErr w:type="spellStart"/>
      <w:r>
        <w:rPr>
          <w:color w:val="1F497D"/>
          <w:lang w:val="en-US" w:eastAsia="lv-LV"/>
        </w:rPr>
        <w:t>Šis</w:t>
      </w:r>
      <w:proofErr w:type="spellEnd"/>
      <w:r>
        <w:rPr>
          <w:color w:val="1F497D"/>
          <w:lang w:val="en-US" w:eastAsia="lv-LV"/>
        </w:rPr>
        <w:t xml:space="preserve"> e-pasts un </w:t>
      </w:r>
      <w:proofErr w:type="spellStart"/>
      <w:r>
        <w:rPr>
          <w:color w:val="1F497D"/>
          <w:lang w:val="en-US" w:eastAsia="lv-LV"/>
        </w:rPr>
        <w:t>tā</w:t>
      </w:r>
      <w:proofErr w:type="spellEnd"/>
      <w:r>
        <w:rPr>
          <w:color w:val="1F497D"/>
          <w:lang w:val="en-US" w:eastAsia="lv-LV"/>
        </w:rPr>
        <w:t xml:space="preserve"> </w:t>
      </w:r>
      <w:proofErr w:type="spellStart"/>
      <w:r>
        <w:rPr>
          <w:color w:val="1F497D"/>
          <w:lang w:val="en-US" w:eastAsia="lv-LV"/>
        </w:rPr>
        <w:t>pielikumā</w:t>
      </w:r>
      <w:proofErr w:type="spellEnd"/>
      <w:r>
        <w:rPr>
          <w:color w:val="1F497D"/>
          <w:lang w:val="en-US" w:eastAsia="lv-LV"/>
        </w:rPr>
        <w:t xml:space="preserve"> </w:t>
      </w:r>
      <w:proofErr w:type="spellStart"/>
      <w:r>
        <w:rPr>
          <w:color w:val="1F497D"/>
          <w:lang w:val="en-US" w:eastAsia="lv-LV"/>
        </w:rPr>
        <w:t>esošie</w:t>
      </w:r>
      <w:proofErr w:type="spellEnd"/>
      <w:r>
        <w:rPr>
          <w:color w:val="1F497D"/>
          <w:lang w:val="en-US" w:eastAsia="lv-LV"/>
        </w:rPr>
        <w:t xml:space="preserve"> </w:t>
      </w:r>
      <w:proofErr w:type="spellStart"/>
      <w:r>
        <w:rPr>
          <w:color w:val="1F497D"/>
          <w:lang w:val="en-US" w:eastAsia="lv-LV"/>
        </w:rPr>
        <w:t>dokumenti</w:t>
      </w:r>
      <w:proofErr w:type="spellEnd"/>
      <w:r>
        <w:rPr>
          <w:color w:val="1F497D"/>
          <w:lang w:val="en-US" w:eastAsia="lv-LV"/>
        </w:rPr>
        <w:t xml:space="preserve"> var </w:t>
      </w:r>
      <w:proofErr w:type="spellStart"/>
      <w:r>
        <w:rPr>
          <w:color w:val="1F497D"/>
          <w:lang w:val="en-US" w:eastAsia="lv-LV"/>
        </w:rPr>
        <w:t>saturēt</w:t>
      </w:r>
      <w:proofErr w:type="spellEnd"/>
      <w:r>
        <w:rPr>
          <w:color w:val="1F497D"/>
          <w:lang w:val="en-US" w:eastAsia="lv-LV"/>
        </w:rPr>
        <w:t xml:space="preserve"> </w:t>
      </w:r>
      <w:proofErr w:type="spellStart"/>
      <w:r>
        <w:rPr>
          <w:color w:val="1F497D"/>
          <w:lang w:val="en-US" w:eastAsia="lv-LV"/>
        </w:rPr>
        <w:t>ierobežotas</w:t>
      </w:r>
      <w:proofErr w:type="spellEnd"/>
      <w:r>
        <w:rPr>
          <w:color w:val="1F497D"/>
          <w:lang w:val="en-US" w:eastAsia="lv-LV"/>
        </w:rPr>
        <w:t xml:space="preserve"> </w:t>
      </w:r>
      <w:proofErr w:type="spellStart"/>
      <w:r>
        <w:rPr>
          <w:color w:val="1F497D"/>
          <w:lang w:val="en-US" w:eastAsia="lv-LV"/>
        </w:rPr>
        <w:t>pieejamības</w:t>
      </w:r>
      <w:proofErr w:type="spellEnd"/>
      <w:r>
        <w:rPr>
          <w:color w:val="1F497D"/>
          <w:lang w:val="en-US" w:eastAsia="lv-LV"/>
        </w:rPr>
        <w:t xml:space="preserve"> </w:t>
      </w:r>
      <w:proofErr w:type="spellStart"/>
      <w:r>
        <w:rPr>
          <w:color w:val="1F497D"/>
          <w:lang w:val="en-US" w:eastAsia="lv-LV"/>
        </w:rPr>
        <w:t>informāciju</w:t>
      </w:r>
      <w:proofErr w:type="spellEnd"/>
      <w:r>
        <w:rPr>
          <w:color w:val="1F497D"/>
          <w:lang w:val="en-US" w:eastAsia="lv-LV"/>
        </w:rPr>
        <w:t xml:space="preserve">, </w:t>
      </w:r>
      <w:proofErr w:type="spellStart"/>
      <w:r>
        <w:rPr>
          <w:color w:val="1F497D"/>
          <w:lang w:val="en-US" w:eastAsia="lv-LV"/>
        </w:rPr>
        <w:t>cita</w:t>
      </w:r>
      <w:proofErr w:type="spellEnd"/>
      <w:r>
        <w:rPr>
          <w:color w:val="1F497D"/>
          <w:lang w:val="en-US" w:eastAsia="lv-LV"/>
        </w:rPr>
        <w:t xml:space="preserve"> </w:t>
      </w:r>
      <w:proofErr w:type="spellStart"/>
      <w:r>
        <w:rPr>
          <w:color w:val="1F497D"/>
          <w:lang w:val="en-US" w:eastAsia="lv-LV"/>
        </w:rPr>
        <w:t>starpā</w:t>
      </w:r>
      <w:proofErr w:type="spellEnd"/>
      <w:r>
        <w:rPr>
          <w:color w:val="1F497D"/>
          <w:lang w:val="en-US" w:eastAsia="lv-LV"/>
        </w:rPr>
        <w:t xml:space="preserve"> </w:t>
      </w:r>
      <w:proofErr w:type="spellStart"/>
      <w:r>
        <w:rPr>
          <w:color w:val="1F497D"/>
          <w:lang w:val="en-US" w:eastAsia="lv-LV"/>
        </w:rPr>
        <w:t>fizisko</w:t>
      </w:r>
      <w:proofErr w:type="spellEnd"/>
      <w:r>
        <w:rPr>
          <w:color w:val="1F497D"/>
          <w:lang w:val="en-US" w:eastAsia="lv-LV"/>
        </w:rPr>
        <w:t xml:space="preserve"> </w:t>
      </w:r>
      <w:proofErr w:type="spellStart"/>
      <w:r>
        <w:rPr>
          <w:color w:val="1F497D"/>
          <w:lang w:val="en-US" w:eastAsia="lv-LV"/>
        </w:rPr>
        <w:t>personu</w:t>
      </w:r>
      <w:proofErr w:type="spellEnd"/>
      <w:r>
        <w:rPr>
          <w:color w:val="1F497D"/>
          <w:lang w:val="en-US" w:eastAsia="lv-LV"/>
        </w:rPr>
        <w:t xml:space="preserve"> </w:t>
      </w:r>
      <w:proofErr w:type="spellStart"/>
      <w:r>
        <w:rPr>
          <w:color w:val="1F497D"/>
          <w:lang w:val="en-US" w:eastAsia="lv-LV"/>
        </w:rPr>
        <w:t>datus</w:t>
      </w:r>
      <w:proofErr w:type="spellEnd"/>
      <w:r>
        <w:rPr>
          <w:color w:val="1F497D"/>
          <w:lang w:val="en-US" w:eastAsia="lv-LV"/>
        </w:rPr>
        <w:t xml:space="preserve">, kas </w:t>
      </w:r>
      <w:proofErr w:type="spellStart"/>
      <w:r>
        <w:rPr>
          <w:color w:val="1F497D"/>
          <w:lang w:val="en-US" w:eastAsia="lv-LV"/>
        </w:rPr>
        <w:t>adresēta</w:t>
      </w:r>
      <w:proofErr w:type="spellEnd"/>
      <w:r>
        <w:rPr>
          <w:color w:val="1F497D"/>
          <w:lang w:val="en-US" w:eastAsia="lv-LV"/>
        </w:rPr>
        <w:t xml:space="preserve"> </w:t>
      </w:r>
      <w:proofErr w:type="spellStart"/>
      <w:r>
        <w:rPr>
          <w:color w:val="1F497D"/>
          <w:lang w:val="en-US" w:eastAsia="lv-LV"/>
        </w:rPr>
        <w:t>tikai</w:t>
      </w:r>
      <w:proofErr w:type="spellEnd"/>
      <w:r>
        <w:rPr>
          <w:color w:val="1F497D"/>
          <w:lang w:val="en-US" w:eastAsia="lv-LV"/>
        </w:rPr>
        <w:t xml:space="preserve"> </w:t>
      </w:r>
      <w:proofErr w:type="spellStart"/>
      <w:r>
        <w:rPr>
          <w:color w:val="1F497D"/>
          <w:lang w:val="en-US" w:eastAsia="lv-LV"/>
        </w:rPr>
        <w:t>tā</w:t>
      </w:r>
      <w:proofErr w:type="spellEnd"/>
      <w:r>
        <w:rPr>
          <w:color w:val="1F497D"/>
          <w:lang w:val="en-US" w:eastAsia="lv-LV"/>
        </w:rPr>
        <w:t xml:space="preserve"> </w:t>
      </w:r>
      <w:proofErr w:type="spellStart"/>
      <w:r>
        <w:rPr>
          <w:color w:val="1F497D"/>
          <w:lang w:val="en-US" w:eastAsia="lv-LV"/>
        </w:rPr>
        <w:t>saņēmējam</w:t>
      </w:r>
      <w:proofErr w:type="spellEnd"/>
      <w:r>
        <w:rPr>
          <w:color w:val="1F497D"/>
          <w:lang w:val="en-US" w:eastAsia="lv-LV"/>
        </w:rPr>
        <w:t xml:space="preserve"> un </w:t>
      </w:r>
      <w:proofErr w:type="spellStart"/>
      <w:r>
        <w:rPr>
          <w:color w:val="1F497D"/>
          <w:lang w:val="en-US" w:eastAsia="lv-LV"/>
        </w:rPr>
        <w:t>izmantojama</w:t>
      </w:r>
      <w:proofErr w:type="spellEnd"/>
      <w:r>
        <w:rPr>
          <w:color w:val="1F497D"/>
          <w:lang w:val="en-US" w:eastAsia="lv-LV"/>
        </w:rPr>
        <w:t xml:space="preserve"> </w:t>
      </w:r>
      <w:proofErr w:type="spellStart"/>
      <w:r>
        <w:rPr>
          <w:color w:val="1F497D"/>
          <w:lang w:val="en-US" w:eastAsia="lv-LV"/>
        </w:rPr>
        <w:t>tikai</w:t>
      </w:r>
      <w:proofErr w:type="spellEnd"/>
      <w:r>
        <w:rPr>
          <w:color w:val="1F497D"/>
          <w:lang w:val="en-US" w:eastAsia="lv-LV"/>
        </w:rPr>
        <w:t xml:space="preserve"> </w:t>
      </w:r>
      <w:proofErr w:type="spellStart"/>
      <w:r>
        <w:rPr>
          <w:color w:val="1F497D"/>
          <w:lang w:val="en-US" w:eastAsia="lv-LV"/>
        </w:rPr>
        <w:t>leģitīmiem</w:t>
      </w:r>
      <w:proofErr w:type="spellEnd"/>
      <w:r>
        <w:rPr>
          <w:color w:val="1F497D"/>
          <w:lang w:val="en-US" w:eastAsia="lv-LV"/>
        </w:rPr>
        <w:t xml:space="preserve"> </w:t>
      </w:r>
      <w:proofErr w:type="spellStart"/>
      <w:r>
        <w:rPr>
          <w:color w:val="1F497D"/>
          <w:lang w:val="en-US" w:eastAsia="lv-LV"/>
        </w:rPr>
        <w:t>mērķiem</w:t>
      </w:r>
      <w:proofErr w:type="spellEnd"/>
      <w:r>
        <w:rPr>
          <w:color w:val="1F497D"/>
          <w:lang w:val="en-US" w:eastAsia="lv-LV"/>
        </w:rPr>
        <w:t xml:space="preserve">. Ja </w:t>
      </w:r>
      <w:proofErr w:type="spellStart"/>
      <w:r>
        <w:rPr>
          <w:color w:val="1F497D"/>
          <w:lang w:val="en-US" w:eastAsia="lv-LV"/>
        </w:rPr>
        <w:t>esat</w:t>
      </w:r>
      <w:proofErr w:type="spellEnd"/>
      <w:r>
        <w:rPr>
          <w:color w:val="1F497D"/>
          <w:lang w:val="en-US" w:eastAsia="lv-LV"/>
        </w:rPr>
        <w:t xml:space="preserve"> </w:t>
      </w:r>
      <w:proofErr w:type="spellStart"/>
      <w:r>
        <w:rPr>
          <w:color w:val="1F497D"/>
          <w:lang w:val="en-US" w:eastAsia="lv-LV"/>
        </w:rPr>
        <w:t>saņēmis</w:t>
      </w:r>
      <w:proofErr w:type="spellEnd"/>
      <w:r>
        <w:rPr>
          <w:color w:val="1F497D"/>
          <w:lang w:val="en-US" w:eastAsia="lv-LV"/>
        </w:rPr>
        <w:t xml:space="preserve"> </w:t>
      </w:r>
      <w:proofErr w:type="spellStart"/>
      <w:r>
        <w:rPr>
          <w:color w:val="1F497D"/>
          <w:lang w:val="en-US" w:eastAsia="lv-LV"/>
        </w:rPr>
        <w:t>šo</w:t>
      </w:r>
      <w:proofErr w:type="spellEnd"/>
      <w:r>
        <w:rPr>
          <w:color w:val="1F497D"/>
          <w:lang w:val="en-US" w:eastAsia="lv-LV"/>
        </w:rPr>
        <w:t xml:space="preserve"> e-</w:t>
      </w:r>
      <w:proofErr w:type="spellStart"/>
      <w:r>
        <w:rPr>
          <w:color w:val="1F497D"/>
          <w:lang w:val="en-US" w:eastAsia="lv-LV"/>
        </w:rPr>
        <w:t>pastu</w:t>
      </w:r>
      <w:proofErr w:type="spellEnd"/>
      <w:r>
        <w:rPr>
          <w:color w:val="1F497D"/>
          <w:lang w:val="en-US" w:eastAsia="lv-LV"/>
        </w:rPr>
        <w:t xml:space="preserve"> </w:t>
      </w:r>
      <w:proofErr w:type="spellStart"/>
      <w:r>
        <w:rPr>
          <w:color w:val="1F497D"/>
          <w:lang w:val="en-US" w:eastAsia="lv-LV"/>
        </w:rPr>
        <w:t>kļūdas</w:t>
      </w:r>
      <w:proofErr w:type="spellEnd"/>
      <w:r>
        <w:rPr>
          <w:color w:val="1F497D"/>
          <w:lang w:val="en-US" w:eastAsia="lv-LV"/>
        </w:rPr>
        <w:t xml:space="preserve"> </w:t>
      </w:r>
      <w:proofErr w:type="spellStart"/>
      <w:r>
        <w:rPr>
          <w:color w:val="1F497D"/>
          <w:lang w:val="en-US" w:eastAsia="lv-LV"/>
        </w:rPr>
        <w:t>dēļ</w:t>
      </w:r>
      <w:proofErr w:type="spellEnd"/>
      <w:r>
        <w:rPr>
          <w:color w:val="1F497D"/>
          <w:lang w:val="en-US" w:eastAsia="lv-LV"/>
        </w:rPr>
        <w:t xml:space="preserve">, </w:t>
      </w:r>
      <w:proofErr w:type="spellStart"/>
      <w:r>
        <w:rPr>
          <w:color w:val="1F497D"/>
          <w:lang w:val="en-US" w:eastAsia="lv-LV"/>
        </w:rPr>
        <w:t>vai</w:t>
      </w:r>
      <w:proofErr w:type="spellEnd"/>
      <w:r>
        <w:rPr>
          <w:color w:val="1F497D"/>
          <w:lang w:val="en-US" w:eastAsia="lv-LV"/>
        </w:rPr>
        <w:t xml:space="preserve"> nav </w:t>
      </w:r>
      <w:proofErr w:type="spellStart"/>
      <w:r>
        <w:rPr>
          <w:color w:val="1F497D"/>
          <w:lang w:val="en-US" w:eastAsia="lv-LV"/>
        </w:rPr>
        <w:t>pamatota</w:t>
      </w:r>
      <w:proofErr w:type="spellEnd"/>
      <w:r>
        <w:rPr>
          <w:color w:val="1F497D"/>
          <w:lang w:val="en-US" w:eastAsia="lv-LV"/>
        </w:rPr>
        <w:t xml:space="preserve"> </w:t>
      </w:r>
      <w:proofErr w:type="spellStart"/>
      <w:r>
        <w:rPr>
          <w:color w:val="1F497D"/>
          <w:lang w:val="en-US" w:eastAsia="lv-LV"/>
        </w:rPr>
        <w:t>mērķa</w:t>
      </w:r>
      <w:proofErr w:type="spellEnd"/>
      <w:r>
        <w:rPr>
          <w:color w:val="1F497D"/>
          <w:lang w:val="en-US" w:eastAsia="lv-LV"/>
        </w:rPr>
        <w:t xml:space="preserve"> </w:t>
      </w:r>
      <w:proofErr w:type="spellStart"/>
      <w:r>
        <w:rPr>
          <w:color w:val="1F497D"/>
          <w:lang w:val="en-US" w:eastAsia="lv-LV"/>
        </w:rPr>
        <w:t>ierobežotas</w:t>
      </w:r>
      <w:proofErr w:type="spellEnd"/>
      <w:r>
        <w:rPr>
          <w:color w:val="1F497D"/>
          <w:lang w:val="en-US" w:eastAsia="lv-LV"/>
        </w:rPr>
        <w:t xml:space="preserve"> </w:t>
      </w:r>
      <w:proofErr w:type="spellStart"/>
      <w:r>
        <w:rPr>
          <w:color w:val="1F497D"/>
          <w:lang w:val="en-US" w:eastAsia="lv-LV"/>
        </w:rPr>
        <w:t>pieejamības</w:t>
      </w:r>
      <w:proofErr w:type="spellEnd"/>
      <w:r>
        <w:rPr>
          <w:color w:val="1F497D"/>
          <w:lang w:val="en-US" w:eastAsia="lv-LV"/>
        </w:rPr>
        <w:t xml:space="preserve"> </w:t>
      </w:r>
      <w:proofErr w:type="spellStart"/>
      <w:r>
        <w:rPr>
          <w:color w:val="1F497D"/>
          <w:lang w:val="en-US" w:eastAsia="lv-LV"/>
        </w:rPr>
        <w:t>informācijas</w:t>
      </w:r>
      <w:proofErr w:type="spellEnd"/>
      <w:r>
        <w:rPr>
          <w:color w:val="1F497D"/>
          <w:lang w:val="en-US" w:eastAsia="lv-LV"/>
        </w:rPr>
        <w:t xml:space="preserve">, </w:t>
      </w:r>
      <w:proofErr w:type="spellStart"/>
      <w:r>
        <w:rPr>
          <w:color w:val="1F497D"/>
          <w:lang w:val="en-US" w:eastAsia="lv-LV"/>
        </w:rPr>
        <w:t>cita</w:t>
      </w:r>
      <w:proofErr w:type="spellEnd"/>
      <w:r>
        <w:rPr>
          <w:color w:val="1F497D"/>
          <w:lang w:val="en-US" w:eastAsia="lv-LV"/>
        </w:rPr>
        <w:t xml:space="preserve"> </w:t>
      </w:r>
      <w:proofErr w:type="spellStart"/>
      <w:r>
        <w:rPr>
          <w:color w:val="1F497D"/>
          <w:lang w:val="en-US" w:eastAsia="lv-LV"/>
        </w:rPr>
        <w:t>starpā</w:t>
      </w:r>
      <w:proofErr w:type="spellEnd"/>
      <w:r>
        <w:rPr>
          <w:color w:val="1F497D"/>
          <w:lang w:val="en-US" w:eastAsia="lv-LV"/>
        </w:rPr>
        <w:t xml:space="preserve"> </w:t>
      </w:r>
      <w:proofErr w:type="spellStart"/>
      <w:r>
        <w:rPr>
          <w:color w:val="1F497D"/>
          <w:lang w:val="en-US" w:eastAsia="lv-LV"/>
        </w:rPr>
        <w:t>fizisko</w:t>
      </w:r>
      <w:proofErr w:type="spellEnd"/>
      <w:r>
        <w:rPr>
          <w:color w:val="1F497D"/>
          <w:lang w:val="en-US" w:eastAsia="lv-LV"/>
        </w:rPr>
        <w:t xml:space="preserve"> </w:t>
      </w:r>
      <w:proofErr w:type="spellStart"/>
      <w:r>
        <w:rPr>
          <w:color w:val="1F497D"/>
          <w:lang w:val="en-US" w:eastAsia="lv-LV"/>
        </w:rPr>
        <w:t>personu</w:t>
      </w:r>
      <w:proofErr w:type="spellEnd"/>
      <w:r>
        <w:rPr>
          <w:color w:val="1F497D"/>
          <w:lang w:val="en-US" w:eastAsia="lv-LV"/>
        </w:rPr>
        <w:t xml:space="preserve"> </w:t>
      </w:r>
      <w:proofErr w:type="spellStart"/>
      <w:r>
        <w:rPr>
          <w:color w:val="1F497D"/>
          <w:lang w:val="en-US" w:eastAsia="lv-LV"/>
        </w:rPr>
        <w:t>datu</w:t>
      </w:r>
      <w:proofErr w:type="spellEnd"/>
      <w:r>
        <w:rPr>
          <w:color w:val="1F497D"/>
          <w:lang w:val="en-US" w:eastAsia="lv-LV"/>
        </w:rPr>
        <w:t xml:space="preserve">, </w:t>
      </w:r>
      <w:proofErr w:type="spellStart"/>
      <w:r>
        <w:rPr>
          <w:color w:val="1F497D"/>
          <w:lang w:val="en-US" w:eastAsia="lv-LV"/>
        </w:rPr>
        <w:t>apstrādei</w:t>
      </w:r>
      <w:proofErr w:type="spellEnd"/>
      <w:r>
        <w:rPr>
          <w:color w:val="1F497D"/>
          <w:lang w:val="en-US" w:eastAsia="lv-LV"/>
        </w:rPr>
        <w:t xml:space="preserve">, </w:t>
      </w:r>
      <w:proofErr w:type="spellStart"/>
      <w:r>
        <w:rPr>
          <w:color w:val="1F497D"/>
          <w:lang w:val="en-US" w:eastAsia="lv-LV"/>
        </w:rPr>
        <w:t>Jums</w:t>
      </w:r>
      <w:proofErr w:type="spellEnd"/>
      <w:r>
        <w:rPr>
          <w:color w:val="1F497D"/>
          <w:lang w:val="en-US" w:eastAsia="lv-LV"/>
        </w:rPr>
        <w:t xml:space="preserve"> nav </w:t>
      </w:r>
      <w:proofErr w:type="spellStart"/>
      <w:r>
        <w:rPr>
          <w:color w:val="1F497D"/>
          <w:lang w:val="en-US" w:eastAsia="lv-LV"/>
        </w:rPr>
        <w:t>tiesību</w:t>
      </w:r>
      <w:proofErr w:type="spellEnd"/>
      <w:r>
        <w:rPr>
          <w:color w:val="1F497D"/>
          <w:lang w:val="en-US" w:eastAsia="lv-LV"/>
        </w:rPr>
        <w:t xml:space="preserve"> </w:t>
      </w:r>
      <w:proofErr w:type="spellStart"/>
      <w:r>
        <w:rPr>
          <w:color w:val="1F497D"/>
          <w:lang w:val="en-US" w:eastAsia="lv-LV"/>
        </w:rPr>
        <w:t>izmantot</w:t>
      </w:r>
      <w:proofErr w:type="spellEnd"/>
      <w:r>
        <w:rPr>
          <w:color w:val="1F497D"/>
          <w:lang w:val="en-US" w:eastAsia="lv-LV"/>
        </w:rPr>
        <w:t xml:space="preserve"> </w:t>
      </w:r>
      <w:proofErr w:type="spellStart"/>
      <w:r>
        <w:rPr>
          <w:color w:val="1F497D"/>
          <w:lang w:val="en-US" w:eastAsia="lv-LV"/>
        </w:rPr>
        <w:t>vai</w:t>
      </w:r>
      <w:proofErr w:type="spellEnd"/>
      <w:r>
        <w:rPr>
          <w:color w:val="1F497D"/>
          <w:lang w:val="en-US" w:eastAsia="lv-LV"/>
        </w:rPr>
        <w:t xml:space="preserve"> </w:t>
      </w:r>
      <w:proofErr w:type="spellStart"/>
      <w:r>
        <w:rPr>
          <w:color w:val="1F497D"/>
          <w:lang w:val="en-US" w:eastAsia="lv-LV"/>
        </w:rPr>
        <w:t>pārsūtīt</w:t>
      </w:r>
      <w:proofErr w:type="spellEnd"/>
      <w:r>
        <w:rPr>
          <w:color w:val="1F497D"/>
          <w:lang w:val="en-US" w:eastAsia="lv-LV"/>
        </w:rPr>
        <w:t xml:space="preserve"> </w:t>
      </w:r>
      <w:proofErr w:type="spellStart"/>
      <w:r>
        <w:rPr>
          <w:color w:val="1F497D"/>
          <w:lang w:val="en-US" w:eastAsia="lv-LV"/>
        </w:rPr>
        <w:t>šajā</w:t>
      </w:r>
      <w:proofErr w:type="spellEnd"/>
      <w:r>
        <w:rPr>
          <w:color w:val="1F497D"/>
          <w:lang w:val="en-US" w:eastAsia="lv-LV"/>
        </w:rPr>
        <w:t xml:space="preserve"> e-</w:t>
      </w:r>
      <w:proofErr w:type="spellStart"/>
      <w:r>
        <w:rPr>
          <w:color w:val="1F497D"/>
          <w:lang w:val="en-US" w:eastAsia="lv-LV"/>
        </w:rPr>
        <w:t>pastā</w:t>
      </w:r>
      <w:proofErr w:type="spellEnd"/>
      <w:r>
        <w:rPr>
          <w:color w:val="1F497D"/>
          <w:lang w:val="en-US" w:eastAsia="lv-LV"/>
        </w:rPr>
        <w:t xml:space="preserve"> un tam </w:t>
      </w:r>
      <w:proofErr w:type="spellStart"/>
      <w:r>
        <w:rPr>
          <w:color w:val="1F497D"/>
          <w:lang w:val="en-US" w:eastAsia="lv-LV"/>
        </w:rPr>
        <w:t>pievienotajos</w:t>
      </w:r>
      <w:proofErr w:type="spellEnd"/>
      <w:r>
        <w:rPr>
          <w:color w:val="1F497D"/>
          <w:lang w:val="en-US" w:eastAsia="lv-LV"/>
        </w:rPr>
        <w:t xml:space="preserve"> </w:t>
      </w:r>
      <w:proofErr w:type="spellStart"/>
      <w:r>
        <w:rPr>
          <w:color w:val="1F497D"/>
          <w:lang w:val="en-US" w:eastAsia="lv-LV"/>
        </w:rPr>
        <w:t>dokumentos</w:t>
      </w:r>
      <w:proofErr w:type="spellEnd"/>
      <w:r>
        <w:rPr>
          <w:color w:val="1F497D"/>
          <w:lang w:val="en-US" w:eastAsia="lv-LV"/>
        </w:rPr>
        <w:t xml:space="preserve"> </w:t>
      </w:r>
      <w:proofErr w:type="spellStart"/>
      <w:r>
        <w:rPr>
          <w:color w:val="1F497D"/>
          <w:lang w:val="en-US" w:eastAsia="lv-LV"/>
        </w:rPr>
        <w:t>ietverto</w:t>
      </w:r>
      <w:proofErr w:type="spellEnd"/>
      <w:r>
        <w:rPr>
          <w:color w:val="1F497D"/>
          <w:lang w:val="en-US" w:eastAsia="lv-LV"/>
        </w:rPr>
        <w:t xml:space="preserve"> </w:t>
      </w:r>
      <w:proofErr w:type="spellStart"/>
      <w:r>
        <w:rPr>
          <w:color w:val="1F497D"/>
          <w:lang w:val="en-US" w:eastAsia="lv-LV"/>
        </w:rPr>
        <w:t>informāciju</w:t>
      </w:r>
      <w:proofErr w:type="spellEnd"/>
      <w:r>
        <w:rPr>
          <w:color w:val="1F497D"/>
          <w:lang w:val="en-US" w:eastAsia="lv-LV"/>
        </w:rPr>
        <w:t xml:space="preserve">. </w:t>
      </w:r>
      <w:proofErr w:type="spellStart"/>
      <w:r>
        <w:rPr>
          <w:color w:val="1F497D"/>
          <w:lang w:val="en-US" w:eastAsia="lv-LV"/>
        </w:rPr>
        <w:t>Šādā</w:t>
      </w:r>
      <w:proofErr w:type="spellEnd"/>
      <w:r>
        <w:rPr>
          <w:color w:val="1F497D"/>
          <w:lang w:val="en-US" w:eastAsia="lv-LV"/>
        </w:rPr>
        <w:t xml:space="preserve"> </w:t>
      </w:r>
      <w:proofErr w:type="spellStart"/>
      <w:r>
        <w:rPr>
          <w:color w:val="1F497D"/>
          <w:lang w:val="en-US" w:eastAsia="lv-LV"/>
        </w:rPr>
        <w:t>gadījumā</w:t>
      </w:r>
      <w:proofErr w:type="spellEnd"/>
      <w:r>
        <w:rPr>
          <w:color w:val="1F497D"/>
          <w:lang w:val="en-US" w:eastAsia="lv-LV"/>
        </w:rPr>
        <w:t xml:space="preserve"> </w:t>
      </w:r>
      <w:proofErr w:type="spellStart"/>
      <w:r>
        <w:rPr>
          <w:color w:val="1F497D"/>
          <w:lang w:val="en-US" w:eastAsia="lv-LV"/>
        </w:rPr>
        <w:t>nekavējoties</w:t>
      </w:r>
      <w:proofErr w:type="spellEnd"/>
      <w:r>
        <w:rPr>
          <w:color w:val="1F497D"/>
          <w:lang w:val="en-US" w:eastAsia="lv-LV"/>
        </w:rPr>
        <w:t xml:space="preserve"> </w:t>
      </w:r>
      <w:proofErr w:type="spellStart"/>
      <w:r>
        <w:rPr>
          <w:color w:val="1F497D"/>
          <w:lang w:val="en-US" w:eastAsia="lv-LV"/>
        </w:rPr>
        <w:t>neatgriezeniski</w:t>
      </w:r>
      <w:proofErr w:type="spellEnd"/>
      <w:r>
        <w:rPr>
          <w:color w:val="1F497D"/>
          <w:lang w:val="en-US" w:eastAsia="lv-LV"/>
        </w:rPr>
        <w:t xml:space="preserve"> </w:t>
      </w:r>
      <w:proofErr w:type="spellStart"/>
      <w:r>
        <w:rPr>
          <w:color w:val="1F497D"/>
          <w:lang w:val="en-US" w:eastAsia="lv-LV"/>
        </w:rPr>
        <w:t>izdzēsiet</w:t>
      </w:r>
      <w:proofErr w:type="spellEnd"/>
      <w:r>
        <w:rPr>
          <w:color w:val="1F497D"/>
          <w:lang w:val="en-US" w:eastAsia="lv-LV"/>
        </w:rPr>
        <w:t xml:space="preserve"> </w:t>
      </w:r>
      <w:proofErr w:type="spellStart"/>
      <w:r>
        <w:rPr>
          <w:color w:val="1F497D"/>
          <w:lang w:val="en-US" w:eastAsia="lv-LV"/>
        </w:rPr>
        <w:t>šo</w:t>
      </w:r>
      <w:proofErr w:type="spellEnd"/>
      <w:r>
        <w:rPr>
          <w:color w:val="1F497D"/>
          <w:lang w:val="en-US" w:eastAsia="lv-LV"/>
        </w:rPr>
        <w:t xml:space="preserve"> e-</w:t>
      </w:r>
      <w:proofErr w:type="spellStart"/>
      <w:r>
        <w:rPr>
          <w:color w:val="1F497D"/>
          <w:lang w:val="en-US" w:eastAsia="lv-LV"/>
        </w:rPr>
        <w:t>pastu</w:t>
      </w:r>
      <w:proofErr w:type="spellEnd"/>
      <w:r>
        <w:rPr>
          <w:color w:val="1F497D"/>
          <w:lang w:val="en-US" w:eastAsia="lv-LV"/>
        </w:rPr>
        <w:t>.</w:t>
      </w:r>
    </w:p>
    <w:p w:rsidR="002D1008" w:rsidP="002D1008" w:rsidRDefault="002D1008" w14:paraId="28623FD0" w14:textId="77777777">
      <w:pPr>
        <w:rPr>
          <w:color w:val="1F497D"/>
        </w:rPr>
      </w:pPr>
    </w:p>
    <w:p w:rsidR="002D1008" w:rsidP="002D1008" w:rsidRDefault="002D1008" w14:paraId="5C36D3DF" w14:textId="77777777">
      <w:pPr>
        <w:rPr>
          <w:color w:val="1F497D"/>
        </w:rPr>
      </w:pPr>
    </w:p>
    <w:p w:rsidR="002D1008" w:rsidP="002D1008" w:rsidRDefault="002D1008" w14:paraId="3E6AEC87" w14:textId="77777777">
      <w:pPr>
        <w:rPr>
          <w:color w:val="1F497D"/>
        </w:rPr>
      </w:pPr>
    </w:p>
    <w:p w:rsidR="002D1008" w:rsidP="002D1008" w:rsidRDefault="002D1008" w14:paraId="2700BAB4" w14:textId="77777777">
      <w:pPr>
        <w:rPr>
          <w:color w:val="1F497D"/>
        </w:rPr>
      </w:pPr>
    </w:p>
    <w:p w:rsidR="002D1008" w:rsidP="002D1008" w:rsidRDefault="002D1008" w14:paraId="6207660D" w14:textId="77777777">
      <w:pPr>
        <w:rPr>
          <w:color w:val="1F497D"/>
        </w:rPr>
      </w:pPr>
    </w:p>
    <w:p w:rsidR="002D1008" w:rsidP="002D1008" w:rsidRDefault="002D1008" w14:paraId="50E2F8AF" w14:textId="77777777">
      <w:pPr>
        <w:rPr>
          <w:color w:val="1F497D"/>
        </w:rPr>
      </w:pPr>
    </w:p>
    <w:p w:rsidR="002D1008" w:rsidRDefault="002D1008" w14:paraId="248B826A" w14:textId="77777777"/>
    <w:sectPr w:rsidR="002D100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008"/>
    <w:rsid w:val="002D1008"/>
    <w:rsid w:val="00F84A9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6B368FA"/>
  <w15:chartTrackingRefBased/>
  <w15:docId w15:val="{27B19B5C-8943-43A9-AE92-B31367364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1008"/>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D1008"/>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214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customXml" Target="../customXml/item3.xml"/><Relationship Id="rId5" Type="http://schemas.openxmlformats.org/officeDocument/2006/relationships/hyperlink" Target="mailto:maija.pintele@varam.gov.lv" TargetMode="External"/><Relationship Id="rId10" Type="http://schemas.openxmlformats.org/officeDocument/2006/relationships/customXml" Target="../customXml/item2.xml"/><Relationship Id="rId4" Type="http://schemas.openxmlformats.org/officeDocument/2006/relationships/hyperlink" Target="mailto:zane.valtere@sam.gov.lv" TargetMode="Externa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0C2F029DD3B544856B024E0B00EBC6" ma:contentTypeVersion="12" ma:contentTypeDescription="Create a new document." ma:contentTypeScope="" ma:versionID="dae50f4f569373d209ad48ac5c6dc454">
  <xsd:schema xmlns:xsd="http://www.w3.org/2001/XMLSchema" xmlns:xs="http://www.w3.org/2001/XMLSchema" xmlns:p="http://schemas.microsoft.com/office/2006/metadata/properties" xmlns:ns2="b70c0239-a51c-465a-b1e5-221dd90dcbdb" xmlns:ns3="80670bfd-22b1-412c-a180-1cbc292fcd09" targetNamespace="http://schemas.microsoft.com/office/2006/metadata/properties" ma:root="true" ma:fieldsID="65a76e89386c469aa1f88f2c156bf8f7" ns2:_="" ns3:_="">
    <xsd:import namespace="b70c0239-a51c-465a-b1e5-221dd90dcbdb"/>
    <xsd:import namespace="80670bfd-22b1-412c-a180-1cbc292fcd0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0c0239-a51c-465a-b1e5-221dd90dcb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0670bfd-22b1-412c-a180-1cbc292fcd09"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548D833-1156-405E-B438-629068FE67B6}"/>
</file>

<file path=customXml/itemProps2.xml><?xml version="1.0" encoding="utf-8"?>
<ds:datastoreItem xmlns:ds="http://schemas.openxmlformats.org/officeDocument/2006/customXml" ds:itemID="{493CEACD-1F93-48AA-A3EC-77BAF926F2BD}"/>
</file>

<file path=customXml/itemProps3.xml><?xml version="1.0" encoding="utf-8"?>
<ds:datastoreItem xmlns:ds="http://schemas.openxmlformats.org/officeDocument/2006/customXml" ds:itemID="{3D52EC18-5B6A-47A2-ADDC-94A48BF88F0A}"/>
</file>

<file path=docProps/app.xml><?xml version="1.0" encoding="utf-8"?>
<Properties xmlns="http://schemas.openxmlformats.org/officeDocument/2006/extended-properties" xmlns:vt="http://schemas.openxmlformats.org/officeDocument/2006/docPropsVTypes">
  <Template>Normal.dotm</Template>
  <TotalTime>2</TotalTime>
  <Pages>1</Pages>
  <Words>1347</Words>
  <Characters>769</Characters>
  <Application>Microsoft Office Word</Application>
  <DocSecurity>0</DocSecurity>
  <Lines>6</Lines>
  <Paragraphs>4</Paragraphs>
  <ScaleCrop>false</ScaleCrop>
  <Company/>
  <LinksUpToDate>false</LinksUpToDate>
  <CharactersWithSpaces>2112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Zane Valtere</dc:creator>
  <cp:keywords/>
  <dc:description/>
  <cp:lastModifiedBy>Zane Valtere</cp:lastModifiedBy>
  <cp:revision>2</cp:revision>
  <dcterms:created xsi:type="dcterms:W3CDTF">2021-08-10T10:26:00Z</dcterms:created>
  <dcterms:modified xsi:type="dcterms:W3CDTF">2021-08-10T10:29:00Z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0x010100F20C2F029DD3B544856B024E0B00EBC6</vt:lpwstr>
  </property>
</Properties>
</file>