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26-TA-998: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atbalsta programmām transporta un enerģētikas nabadzības mazināšanai Latvijā 2026.-2032.gadā: Sociālā klimata fonda plāns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(Sociālā klimata fonda plāna budžets 2026.-2032.gadam)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