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04.03.2025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04.03.2025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