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3.4. elementu izvērtējumu, īpaši stiprās puses un turpmākās attīstības vajadzības;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3.4.punktu izteikt sekojošā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kritēriju izvērtējumu, īpaši stiprās puses un turpmākās attīstības vajadzības;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Tekstā vārdu  "elements" aizstāt ar vārdu "kritērijs".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Lai akreditētu izglītības iestādi vai novērtētu izglītības iestādes vadītāja profesionālo darbību, izglītības iestādes vadītājs, saskaņojot ar dibinātāju, vai dibinātājs iesniedz Izglītības kvalitātes valsts dienestā (turpmāk – dienests) iesniegumu. Ievērojot iesniegumā norādīto, dienests izraksta rēķinu par akreditāciju vai izglītības iestādes vadītāja novērtēšanu saskaņā ar Ministru kabineta apstiprināto dienesta maksas pakalpojumu cenrādi.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Nepiekrītam šī punkta redakcijai.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pamatojums šāda maksas pakalpojuma noteikšanai, kura izmaksas jāsedz no izglītības iestādes dibinātāja līdzekļiem Izglītības kvalitātes valsts dienestam.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maksas pakalpojuma cenrādi, izvērtējot ietekmi uz  pašvaldības budžetu, atbilstoši aprēķiniem Ministru kabineta 2023. gada noteikumiem Nr. 213 “Izglītības kvalitātes valsts dienesta maksas pakalpojumu cenrādi”.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11.1. izglītības iestādes vadītāja novērtēšanu vienlaikus ar akreditāciju;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11.1.punktu izteikt sekojošā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iestādes vadītāja novērtēšanu vienlaikus ar akreditāciju reizi sešos gados.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 Novērtējot izglītības iestādes darbības kvalitātes kategorijas un izglītības iestādes vadītāja profesionālās darbības kvalitātes kategoriju, nosaka kvalitātes vērtējuma līmeni katrā šādā elementā: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Tekstā vārdu “kategorijas” aizstāt ar vārdu “kritēriji.”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32. Lēmumu par izglītības iestādes vadītāja atbilstību amatam pieņem, ja visi šo noteikumu 27.4. apakšpunktā minētie elementi ir novērtēti ar kvalitātes vērtējuma līmeni “jāpilnveido” vai augstāku.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32.punktu izteikt sekojošā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Lēmumu par izglītības iestādes vadītāja atbilstību amatam pieņem, ja visi šo noteikumu 27.4apakšpunktā minētie kritēriji ir novērtēti ar kvalitātes vērtējuma līmeni “jāpilnveido” vai augstāku.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Tekstā vārdu “elementi” aizstāt ar vārdu “kritēriji”.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22.33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22.33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