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Pasažieru kategorijas, kuru braukšanas maksas atvieglojumi tiek kompensēti no valsts budžeta, piešķirtos braukšanas maksas atvieglojumus izmanto, sabiedriskajā transportlīdzeklī elektroniski identificējoties ar personas apliecību (eID), kas papildināta ar speciālu funkcionalitāti (lietotni).”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24. aprīlī norisinājās Latvijas Pašvaldību savienības un Satiksmes ministrija ikgadējās sarunas, kuru laikā satiksmes ministra padomnieks izteica apgalvojumu, ka personas apliecība (eID) nebūs vienīgais risinājums, kā pasažieru kategorijas, kuru braukšanas maksas atvieglojumi tiek kompensēti no valsts budžeta, piešķirtos braukšanas maksas atvieglojumus varēs izmantot, kā variants tika minēta – Eiropas invaliditātes 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tiesisko noteiktību, lūdzam skaidrot piedāvātās tiesību normas redakciju kopsakarā ar satiksmes ministra padomnieka publiski pausto informāciju, ņemot vērā, ka, lai atbilstoši grozījumu projektam nodrošinātu pasažieru identifikāciju sabiedriskajos transportlīdzekļos ar personas apliecību (eID), pārvadātājiem jau šobrīd būs jātērē cilvēkresursi, kā arī jāveic finanšu ieguldījumi gan sistēmu pielāgošanai, gan jaunu tehnisko līdzekļu iegādei.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dotētais maršruts – reģionālās nozīmes maršruts vai pilsētas nozīmes maršruts, kurā, pamatojoties uz starp pasūtītāju un pārvadātāju noslēgtā sabiedriskā transporta pakalpojumu pasūtījuma līgumu pamata tiek nodrošināti valsts vai pašvaldības garantēti noteiktas kvalitātes un apjoma sabiedriskā transporta pakalpojumi;"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akta projektā “Grozījumi Sabiedriskā transporta pakalpojumu likumā” (turpmāk – grozījumu projekts) terminu “dotētais maršruts”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“dotētais maršruts – reģionālās nozīmes maršruts vai pilsētas nozīmes maršruts, kurā, pamatojoties uz starp pasūtītāju un pārvadātāju noslēgto sabiedriskā transporta pakalpojumu pasūtījuma līgumu tiek nodrošināti valsts vai pašvaldības garantēti noteiktas kvalitātes un apjoma sabiedriskā transporta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likuma pārejas noteikumu 32. punkts spēkā esošajā redakcijā noteic, ka šā likuma grozījums par 14.1 panta papildināšanu ar 2.1 un 2.2 daļu stājas spēkā 2022.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grozījumu projekta 6. punktu Sabiedriskā transporta pakalpojumu likuma 14.1 panta 2.2 daļas pirmo teikumu piedāvāts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Pasažieru kategorijas, kuru braukšanas maksas atvieglojumi tiek kompensēti no valsts budžeta, piešķirtos braukšanas maksas atvieglojumus izmanto, sabiedriskajā transportlīdzeklī elektroniski identificējoties ar personas apliecību (eID), kas papildināta ar speciālu funkcionalitāti (lietotni).”.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10. punktā noteikts, ka iepriekš minētā tiesību norma stājas spēkā sešus mēnešus pēc šā likuma spēkā stāšanās dienas. Savukārt grozījumu projekta 11. punktā noteikts, ka Sabiedriskā transporta pakalpojumu likuma 14.1 panta 2.2 daļu sāk piemērot no 2024.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objektīvi novērtēt sistēmu un pārvadātāju gatavību realizēt normatīvajā aktā noteikto pienākumu, kā arī precizēt grozījumu projekta 10. un 11. punktu, lai nerastos situācija, ka tiesību norma vēl nav stājusies spēkā, kamēr cita tiesību norma jau noteic tās piemērošanu maršrutu tīklā.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07.05.2024. 10.05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07.05.2024. 10.05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