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līmenī, to integritāti, pieejamību, konfidencialitāti un rezerves kopiju veidošanu, kā arī par mākoņdatošanas platformas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6.2.punktu ar iespēju lejupielādēt rezerves kopijas, tadeejādi samazinot ļaunākā scenārija - mākoņpakalpojuma nepieejamības un datu zuduma riskus. Kā arī lūdzam papildināt 6.2.punktu nosakot, ka mākoņdatošanas platformas pārzinis nodrošina mākoņdatošanas platformas darbības nodrošināšanai nepieciešamās programmatūras licences, ražotāja atbalstu, uzturēšanu, darbības uzraudzību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līmenī,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kādā veidā pakalpojuma ņēmējs varēs izvērtēt saimniecisko izdevīgumu un iegādāties patstāvīgi servera tehniku un izmantot mākoņdatošanas platformu, lai tur izvietotu iegādāto infrastruktūru ar zemāka pakalpojuma līmeni, vai varēs izmantot jau augstākas pievienotās vērtības pakalpojumu, ko nodrošinās mākoņdatošanas platforma.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augstāk minējām, ka saimnieciskais izdevīgums bija viens no aspektiem pārejai uz mākoņdatošanas platformu, tadēl neieciešams, ka anotācijā  tiek pievienota informācija, pieļaujot lietotājiem izvērtēt saimniecisko izdevīgumu un nepieciešamības gadījumā saņemt atļauju serveru iegādei un izvietošanā platformā. Lūdzam šo skatīt kontekstā ar mākoņdatošanas platformas pārziņa pienākumiem, lai tiktu noteikts skaidrs cenrādis, tai skaitā kādos gadījumos tiek piemērotas atlaides - kā tas ir komerciālos mākoņpakalpojumos. Un tiktu noteikts iespējamās peļņas procents, kas uzlabotu saņēmēju saimniecisko izdevīgumu.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informācijas un komunikācijas tehnoloģiju resursu un kompetenču konsolidāciju” kā viens no primārajiem aspektiem pārejā uz centralizētiem koplietošanas pakalpojumiem tika minēts "economy of scale", kas šobrīd vairs netiek pieminēts problēmas aprakstā. Saimnieciskais izdevīgums, kas primāri bija pārejā uz centralizāciju ir aizstāts tehniskām iespējām, kas parasti netiek iekļauts kā sadaļa mākoņpakalpojuma infrastruktūras nodrošināšanā. Piemēram, avārijas atkopes spēju uzlabošanās.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IKT konsolidācijas ceļu un izmaiņas IKT pārvaldības organizācijā, tika izstrādāts informatīvais ziņojums “Par valsts datu apstrādes mākoņa attīstības plānu”4, kas sniedz informāciju par valsts datu apstrādes mākoņa attīstības nākotnes redzējumu un tiek attīstīts, lai sasniegtu Konsolidācijas ziņojumā formulētos mērķus attiecībā uz valsts pārvaldes rīcībā esošo IKT resursu un kompetenču racionālu un saimnieciski izdevīgu izmantošanu arvien pieaugošo tehnoloģiskā atbalsta prasību apmierināšanai, skaitļošanas energoefektivitātes uzlabojumiem, prasībām, ko valsts datu apstrādes videi izvirza valsts pārvaldes darba procesu digitālā transformācija un klimata ietekmes ierobežošanas uzdevumi, kā arī, ņemot vērā kiberdrošības un darbības nepārtrauktības nodrošināšanas prasības, kuru izpildes kritiskums jaunajā ģeopolitiskajā situācijā ir būtiski pieaudzis.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Mākoņdatošanas platformas pārzinis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izmantotājiem tai skaitā ir jāplāno sava attīstība un sagaidām, ka tie nodrošinās arī augstākas pievienotās vērtības pakalpojumus. Lai plānošanu varētu veiksmīgi īstenot sagaidām, ka tiks uzturēta pakalpojumu ceļa karte nākamajiem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esošajā situācijā mākoņdatošanas platforma nenodrošina iespēju izvietot un darbināt konteinerizētus risinājumus kā palapojumus, kas tiešā veidā uzlabotu un sniegtu augstāku pievienoto vērtību lietotājiem. Nav arī zināms vai un kad šāds pakalpojumus varētu tikt nodrošinats.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6.x uztur savu sniegto pakalpojumu ceļa karti nākamajiem 18 mēnešiem - aprakstot jaunos pakalpojumus un pakalpojumu attīstību. Pakalpojumu ceļa karte ir publiski pieejama Mākoņdatošanas platformas lietotājiem.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līmenī, to integritāti, pieejamību, konfidencialitāti un rezerves kopiju veidošanu, kā arī par mākoņdatošanas platformas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jo nav īsti atrunāts ar ko dati “mākoņdatošanas platformā virtualizācijas līmenī” atšķiras no pārējiem datiem un kā tieši notiek datu klasificēšana.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Vizulis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nodrošina ar mākoņdatošanas pakalpojumu attīstības nodrošināšanu saistīto pamatlīdzekļu un izdevumu uzskaiti, lai nodalītu informācijas un komunikācijas tehnoloģiju infrastruktūras koplietošanas pakalpojumu sniegšanas izmaksu caurskatāmību un nodalījumu no pārējām darbības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arī to - vai un kādā veidā tiek sagaidīta mākoņdatošanas pakalpojuma attīstītāja peļņas procents vai tā ierobežošana no augšas, ņemot vērā, ka sagaidām, ka pēc izdevumiem tiek noteikts arī cenrādis. Ņemot vērā, ka sākotnēji pārejā uz mākoņdatošanas centru tika uzsvērts fakts, ka tie nodrošinās tai skaitā arī saimniecisko izdevīgumu.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nodrošina ar mākoņdatošanas pakalpojumu attīstības nodrošināšanu saistīto pamatlīdzekļu un izdevumu uzskaiti, lai nodalītu informācijas un komunikācijas tehnoloģiju infrastruktūras koplietošanas pakalpojumu sniegšanas izmaksu caurskatāmību un nodalījumu no pārējām darbības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apakšpunkts nosaka pienākumu nodrošināt izdevumu un saistīto pamatlīdzekļu uzskaiti, bet nesatur prasību  publicēt arī cenrādi, lai būtu skaidrs - kādi ir sniegtie pakalpojumi un kādas ir to izmaksas. Priekšlikums- iestrādāt tiesību aktā normu, kas nosaka pienākumu publicēt valsts pārvaldes iestādēm pieejamu cenrādi, kas ir caurskatāms un atbilst sagatavotajām izdevumu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Zviedris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08.10.2024.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08.10.2024.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