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tīkla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Slimnīcu biedrība"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slimnīcu tīkla attīstību"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Ministru kabineta 2021.gada 7.septembra noteikumiem Nr.606 “Ministru kabineta kārtības rullis” institūcija pēc precizētā projekta novirzīšanas atkārtotai saskaņošanai piecu darba dienu laikā var izteikt iebildumus.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Uzskatām, ka ir nekorekti izziņā norādīt, ka LSB 2024.gada 16.aprīlī izteiktie atkārtotie iebildumi ir pārrunāti 2024.gada 19.marta sanāksmē.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korekti izziņā norādīt, ka 2024.gada 16.aprīļa LSB izteiktie iebildumi nav ņemti vērā un projekts šajos punktos ir uzskatāms par nesaskaņotu vai attiecīgi precizēt projektu, ņemot vērā LSB izteiktos iebildumus.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Jevgeņijs Kalējs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23.04.2024.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23.04.2024.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