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Akciju sabiedrības "Latvijas valsts meži" LVM Zemes dzīles sagatavots un sniegts priekšlikums par 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uz metodikas izmantošanas ierobežojumiem savā vēstulē norādījusi LĪVA, lūdzam to iekļaut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LĪVA savā vēstulē norādījusi, ka metodikai būtu nosakāms normatīvā akta spēks, šāda konceptuālā vienošanās nav panākta. Līdz ar to aicinām šo piebildi anotācijas tekstā neiekļaut.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otrajā rindkopā piedāvātā redakcija - labojums, atzīmēts ar "</w:t>
            </w:r>
            <w:r w:rsidR="00000000" w:rsidRPr="00000000" w:rsidDel="00000000">
              <w:rPr>
                <w:b w:val="1"/>
                <w:rtl w:val="0"/>
              </w:rPr>
              <w:t xml:space="preserve">bold</w:t>
            </w:r>
            <w:r w:rsidR="00000000" w:rsidRPr="00000000" w:rsidDel="00000000">
              <w:rPr>
                <w:rtl w:val="0"/>
              </w:rPr>
              <w:t xml:space="preserve">", kas savukārt aizstātu vārdus, kas atzīmēti "</w:t>
            </w:r>
            <w:r w:rsidR="00000000" w:rsidRPr="00000000" w:rsidDel="00000000">
              <w:rPr>
                <w:u w:val="single"/>
                <w:rtl w:val="0"/>
              </w:rPr>
              <w:t xml:space="preserve">(iekavās un pasvītrots)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publiskai personai piederošas zemes nomas maksas noteikšanu, pašlaik nav skaidras metodikas, kā aprēķināt minēto zemes nomas maksu un biedrības "Latvijas īpašumu vērtētāju asociācija" (turpmāk – LĪVA) tās izstrādāta "Nekustamo īpašumu – zemes gabalu, kuru izmantošanas mērķis ir derīgo izrakteņu (kūdras) ieguve ar mērķi veikt iegūtā izrakteņa pārstrādi un tālāku produkta realizāciju, tirgus nomas noteikšanas metodika”, kas kā sertificētu vērtētāju nozares rekomendācija publicēta LĪVA mājaslapā, ir zaudējusi savu aktualitāti. </w:t>
            </w:r>
            <w:r w:rsidR="00000000" w:rsidRPr="00000000" w:rsidDel="00000000">
              <w:rPr>
                <w:b w:val="1"/>
                <w:rtl w:val="0"/>
              </w:rPr>
              <w:t xml:space="preserve">Atbilstoši LĪVA sniegtajam viedoklim</w:t>
            </w:r>
            <w:r w:rsidR="00000000" w:rsidRPr="00000000" w:rsidDel="00000000">
              <w:rPr>
                <w:rtl w:val="0"/>
              </w:rPr>
              <w:t xml:space="preserve">,</w:t>
            </w:r>
            <w:r w:rsidR="00000000" w:rsidRPr="00000000" w:rsidDel="00000000">
              <w:rPr>
                <w:u w:val="single"/>
                <w:rtl w:val="0"/>
              </w:rPr>
              <w:t xml:space="preserve">(Konstatēts, ka)</w:t>
            </w:r>
            <w:r w:rsidR="00000000" w:rsidRPr="00000000" w:rsidDel="00000000">
              <w:rPr>
                <w:rtl w:val="0"/>
              </w:rPr>
              <w:t xml:space="preserve"> tās pilnveidošana nav lietderīga un ir jāizstrādā jauna metodika,</w:t>
            </w:r>
            <w:r w:rsidR="00000000" w:rsidRPr="00000000" w:rsidDel="00000000">
              <w:rPr>
                <w:u w:val="single"/>
                <w:rtl w:val="0"/>
              </w:rPr>
              <w:t xml:space="preserve">(kurai būtu normatīvā akta statuss, un)</w:t>
            </w:r>
            <w:r w:rsidR="00000000" w:rsidRPr="00000000" w:rsidDel="00000000">
              <w:rPr>
                <w:rtl w:val="0"/>
              </w:rPr>
              <w:t xml:space="preserve"> kas noteiktu prasību nomniekam sniegt patiesu informāciju par iegūto derīgo izrakteņu apjomu, ieguves pašizmaksu, paredzētu kontroles mehānismu nomnieka sniegtās informācijas pārbaudei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publiskai personai piederošas zemes nomas maksas noteikšanu, pašlaik nav skaidras metodikas, kā aprēķināt minēto zemes nomas maksu un biedrības "Latvijas īpašumu vērtētāju asociācija" (turpmāk – LĪVA) tās izstrādāta "Nekustamo īpašumu – zemes gabalu, kuru izmantošanas mērķis ir derīgo izrakteņu (kūdras) ieguve ar mērķi veikt iegūtā izrakteņa pārstrādi un tālāku produkta realizāciju, tirgus nomas noteikšanas metodika”, kas kā sertificētu vērtētāju nozares rekomendācija publicēta LĪVA mājaslapā, ir zaudējusi savu aktualitāti. Atbilstoši LĪVA sniegtajam viedoklim, tās pilnveidošana nav lietderīga un ir jāizstrādā jauna metodika, kas noteiktu prasību nomniekam sniegt patiesu informāciju par iegūto derīgo izrakteņu apjomu, ieguves pašizmaksu, paredzētu kontroles mehānismu nomnieka sniegtās informācijas pārbaudei u.c.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22.02.2023. 07.24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22.02.2023. 07.24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