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23-TA-1407: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2021.- 2027. gadam 4.3.4. specifiskā atbalsta mērķa "Sekmēt aktīvu iekļaušanu, lai veicinātu vienlīdzīgas iespējas, nediskriminēšanu un aktīvu līdzdalību, kā arī uzlabotu nodarbināmību, jo īpaši attiecībā uz nelabvēlīgā situācijā esošām grupām" 4.3.4.8. pasākuma "Sabiedrības saliedēšana, veicinot jauniebraucēju iekļaušanos vietējā sabiedrībā un sekmējot starpkultūru komunikāciju"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(Sabiedriskās līdzdalības viedokļu pārskats)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Savā 16.06.2023. iebildumā Labklājības ministrija bija lūgusi rast iespēju visus datus, kur vien tādi ir pieejami, sniegt dalījumā pa dzimumiem un </w:t>
            </w:r>
            <w:r w:rsidR="00000000" w:rsidRPr="00000000" w:rsidDel="00000000">
              <w:rPr>
                <w:b w:val="1"/>
                <w:rtl w:val="0"/>
              </w:rPr>
              <w:t xml:space="preserve">šis lūgums ir attiecināms uz anotācijas 1.3. sadaļā sniegtajiem statistikas datiem par patvēruma meklētājiem Latvijā,</w:t>
            </w:r>
            <w:r w:rsidR="00000000" w:rsidRPr="00000000" w:rsidDel="00000000">
              <w:rPr>
                <w:rtl w:val="0"/>
              </w:rPr>
              <w:t xml:space="preserve"> kas ir sniegti šīs sadaļas pirmajās divās rindkopās, nevis uz pasākuma rādītājiem. Atkārtoti lūdzam precizēt anotācijas 1.3. sadaļu.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Vilcāne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23-TA-1407</w:t>
    </w:r>
    <w:r>
      <w:br/>
    </w:r>
    <w:r w:rsidR="00000000" w:rsidRPr="00000000" w:rsidDel="00000000">
      <w:rPr>
        <w:rtl w:val="0"/>
      </w:rPr>
      <w:t xml:space="preserve">Izdrukāts 03.07.2023. 08.20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23-TA-1407</w:t>
    </w:r>
    <w:r>
      <w:br/>
    </w:r>
    <w:r w:rsidR="00000000" w:rsidRPr="00000000" w:rsidDel="00000000">
      <w:rPr>
        <w:rtl w:val="0"/>
      </w:rPr>
      <w:t xml:space="preserve">Izdrukāts 03.07.2023. 08.20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Atzinumi_23-TA-1407.docx</dc:title>
</cp:coreProperties>
</file>

<file path=docProps/custom.xml><?xml version="1.0" encoding="utf-8"?>
<Properties xmlns="http://schemas.openxmlformats.org/officeDocument/2006/custom-properties" xmlns:vt="http://schemas.openxmlformats.org/officeDocument/2006/docPropsVTypes"/>
</file>