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A80" w:rsidRPr="00147A80" w:rsidRDefault="00147A80" w:rsidP="00147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147A80" w:rsidRPr="00147A80" w:rsidTr="00147A80">
        <w:trPr>
          <w:tblCellSpacing w:w="0" w:type="dxa"/>
        </w:trPr>
        <w:tc>
          <w:tcPr>
            <w:tcW w:w="0" w:type="auto"/>
            <w:noWrap/>
            <w:hideMark/>
          </w:tcPr>
          <w:p w:rsidR="00147A80" w:rsidRPr="00147A80" w:rsidRDefault="00147A80" w:rsidP="0014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147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147A80" w:rsidRPr="00147A80" w:rsidRDefault="00147A80" w:rsidP="0014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precizēto Ministru kabineta rīkojuma projektu un tā anotāciju (VSS-672)</w:t>
            </w:r>
          </w:p>
        </w:tc>
      </w:tr>
      <w:tr w:rsidR="00147A80" w:rsidRPr="00147A80" w:rsidTr="00147A80">
        <w:trPr>
          <w:tblCellSpacing w:w="0" w:type="dxa"/>
        </w:trPr>
        <w:tc>
          <w:tcPr>
            <w:tcW w:w="0" w:type="auto"/>
            <w:noWrap/>
            <w:hideMark/>
          </w:tcPr>
          <w:p w:rsidR="00147A80" w:rsidRPr="00147A80" w:rsidRDefault="00147A80" w:rsidP="0014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147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147A80" w:rsidRPr="00147A80" w:rsidRDefault="00147A80" w:rsidP="0014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20 Aug 2021 08:22:46 +0000</w:t>
            </w:r>
          </w:p>
        </w:tc>
      </w:tr>
      <w:tr w:rsidR="00147A80" w:rsidRPr="00147A80" w:rsidTr="00147A80">
        <w:trPr>
          <w:tblCellSpacing w:w="0" w:type="dxa"/>
        </w:trPr>
        <w:tc>
          <w:tcPr>
            <w:tcW w:w="0" w:type="auto"/>
            <w:noWrap/>
            <w:hideMark/>
          </w:tcPr>
          <w:p w:rsidR="00147A80" w:rsidRPr="00147A80" w:rsidRDefault="00147A80" w:rsidP="0014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147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147A80" w:rsidRPr="00147A80" w:rsidRDefault="00147A80" w:rsidP="0014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Svetlana </w:t>
            </w: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Djačkova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Svetlana.Djackova@lm.gov.lv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147A80" w:rsidRPr="00147A80" w:rsidTr="00147A80">
        <w:trPr>
          <w:tblCellSpacing w:w="0" w:type="dxa"/>
        </w:trPr>
        <w:tc>
          <w:tcPr>
            <w:tcW w:w="0" w:type="auto"/>
            <w:noWrap/>
            <w:hideMark/>
          </w:tcPr>
          <w:p w:rsidR="00147A80" w:rsidRPr="00147A80" w:rsidRDefault="00147A80" w:rsidP="0014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47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147A80" w:rsidRPr="00147A80" w:rsidRDefault="00147A80" w:rsidP="0014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</w:t>
            </w: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santa.balasko@iem.gov.lv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santa.balasko@iem.gov.lv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147A80" w:rsidRPr="00147A80" w:rsidTr="00147A80">
        <w:trPr>
          <w:tblCellSpacing w:w="0" w:type="dxa"/>
        </w:trPr>
        <w:tc>
          <w:tcPr>
            <w:tcW w:w="0" w:type="auto"/>
            <w:noWrap/>
            <w:hideMark/>
          </w:tcPr>
          <w:p w:rsidR="00147A80" w:rsidRPr="00147A80" w:rsidRDefault="00147A80" w:rsidP="0014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47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147A80" w:rsidRPr="00147A80" w:rsidRDefault="00147A80" w:rsidP="0014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Ilze </w:t>
            </w: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Zvīdriņa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Ilze.Zvidrina@lm.gov.lv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</w:t>
            </w: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lm@lm.gov.lv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lm@lm.gov.lv</w:t>
            </w:r>
            <w:proofErr w:type="spellEnd"/>
            <w:r w:rsidRPr="00147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</w:tbl>
    <w:p w:rsidR="00147A80" w:rsidRPr="00147A80" w:rsidRDefault="00147A80" w:rsidP="00147A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47A80" w:rsidRPr="00147A80" w:rsidRDefault="00147A80" w:rsidP="00147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147A80" w:rsidRPr="00147A80" w:rsidRDefault="00147A80" w:rsidP="00147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47A80" w:rsidRPr="00147A80" w:rsidRDefault="00147A80" w:rsidP="00147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Labklājības </w:t>
      </w:r>
      <w:r w:rsidRPr="00147A80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ministrija savas kompetences ietvaros ir izskatījusi </w:t>
      </w:r>
      <w:r w:rsidRPr="00147A80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precizēto Ministru kabineta rīkojuma projektu "Par Iekšējās drošības fonda, Patvēruma, migrācijas un integrācijas fonda un Finansiālā atbalsta instrumenta robežu pārvaldībai un vīzu politikai 2021.-2027.gadam atbildīgajām iestādēm" un tā anotāciju (VSS-672) un saskaņo to bez iebildumiem un priekšlikumiem.</w:t>
      </w:r>
    </w:p>
    <w:p w:rsidR="00147A80" w:rsidRPr="00147A80" w:rsidRDefault="00147A80" w:rsidP="00147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Ar cieņu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Svetlana </w:t>
      </w:r>
      <w:proofErr w:type="spellStart"/>
      <w:r w:rsidRPr="00147A8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Djačkova</w:t>
      </w:r>
      <w:proofErr w:type="spellEnd"/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Darba tirgus politikas departamenta 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vecākā eksperte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Tālr. 67021636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Pr="00147A80">
          <w:rPr>
            <w:rFonts w:ascii="Times New Roman" w:eastAsia="Times New Roman" w:hAnsi="Times New Roman" w:cs="Times New Roman"/>
            <w:color w:val="0082BF"/>
            <w:sz w:val="24"/>
            <w:szCs w:val="24"/>
            <w:u w:val="single"/>
            <w:lang w:eastAsia="lv-LV"/>
          </w:rPr>
          <w:t>Svetlana.Djackova@lm.gov.lv</w:t>
        </w:r>
      </w:hyperlink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Labklājības ministrija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Skolas iela 28, Rīga, LV-1331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5" w:history="1">
        <w:r w:rsidRPr="00147A80">
          <w:rPr>
            <w:rFonts w:ascii="Times New Roman" w:eastAsia="Times New Roman" w:hAnsi="Times New Roman" w:cs="Times New Roman"/>
            <w:color w:val="0082BF"/>
            <w:sz w:val="24"/>
            <w:szCs w:val="24"/>
            <w:u w:val="single"/>
            <w:lang w:eastAsia="lv-LV"/>
          </w:rPr>
          <w:t>www.lm.gov.lv</w:t>
        </w:r>
      </w:hyperlink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47A80" w:rsidRPr="00147A80" w:rsidRDefault="00147A80" w:rsidP="00147A80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A8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47A80" w:rsidRPr="00147A80" w:rsidRDefault="00147A80" w:rsidP="00147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D2C6C" w:rsidRDefault="00BD2C6C"/>
    <w:sectPr w:rsidR="00BD2C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80"/>
    <w:rsid w:val="00147A80"/>
    <w:rsid w:val="00BD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2D4C"/>
  <w15:chartTrackingRefBased/>
  <w15:docId w15:val="{B4F12548-DF31-4917-8F9C-AB3D9259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7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ieva.berzina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Balaško</dc:creator>
  <cp:keywords/>
  <dc:description/>
  <cp:lastModifiedBy>Santa Balaško</cp:lastModifiedBy>
  <cp:revision>1</cp:revision>
  <dcterms:created xsi:type="dcterms:W3CDTF">2021-08-30T09:16:00Z</dcterms:created>
  <dcterms:modified xsi:type="dcterms:W3CDTF">2021-08-30T09:18:00Z</dcterms:modified>
</cp:coreProperties>
</file>